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22" w:rsidRDefault="00B35D39">
      <w:pPr>
        <w:spacing w:before="82" w:line="240" w:lineRule="auto"/>
        <w:ind w:left="316" w:right="-72"/>
        <w:rPr>
          <w:rFonts w:ascii="Times New Roman" w:eastAsia="Times New Roman" w:hAnsi="Times New Roman" w:cs="Times New Roman"/>
          <w:sz w:val="21"/>
          <w:szCs w:val="21"/>
          <w:lang w:eastAsia="zh-CN"/>
        </w:rPr>
      </w:pPr>
      <w:r>
        <w:rPr>
          <w:rFonts w:ascii="Times New Roman" w:eastAsia="Times New Roman" w:hAnsi="Times New Roman" w:cs="Times New Roman"/>
          <w:spacing w:val="-1"/>
          <w:sz w:val="21"/>
          <w:szCs w:val="21"/>
          <w:lang w:eastAsia="zh-CN"/>
        </w:rPr>
        <w:t>I</w:t>
      </w:r>
      <w:r>
        <w:rPr>
          <w:rFonts w:ascii="Times New Roman" w:eastAsia="Times New Roman" w:hAnsi="Times New Roman" w:cs="Times New Roman"/>
          <w:sz w:val="21"/>
          <w:szCs w:val="21"/>
          <w:lang w:eastAsia="zh-CN"/>
        </w:rPr>
        <w:t>CS</w:t>
      </w:r>
    </w:p>
    <w:p w:rsidR="00E16D22" w:rsidRDefault="00B35D39">
      <w:pPr>
        <w:spacing w:line="200" w:lineRule="exact"/>
        <w:rPr>
          <w:sz w:val="20"/>
          <w:szCs w:val="20"/>
          <w:lang w:eastAsia="zh-CN"/>
        </w:rPr>
      </w:pPr>
      <w:r>
        <w:rPr>
          <w:lang w:eastAsia="zh-CN"/>
        </w:rPr>
        <w:br w:type="column"/>
      </w:r>
    </w:p>
    <w:p w:rsidR="00E16D22" w:rsidRDefault="00E16D22">
      <w:pPr>
        <w:spacing w:before="2" w:line="220" w:lineRule="exact"/>
        <w:rPr>
          <w:lang w:eastAsia="zh-CN"/>
        </w:rPr>
      </w:pPr>
    </w:p>
    <w:p w:rsidR="00E16D22" w:rsidRDefault="00B35D39">
      <w:pPr>
        <w:spacing w:line="1084" w:lineRule="exact"/>
        <w:ind w:right="-20"/>
        <w:rPr>
          <w:rFonts w:ascii="Times New Roman" w:eastAsia="Times New Roman" w:hAnsi="Times New Roman" w:cs="Times New Roman"/>
          <w:sz w:val="96"/>
          <w:szCs w:val="96"/>
          <w:lang w:eastAsia="zh-CN"/>
        </w:rPr>
      </w:pPr>
      <w:r>
        <w:rPr>
          <w:rFonts w:ascii="Times New Roman" w:eastAsia="Times New Roman" w:hAnsi="Times New Roman" w:cs="Times New Roman"/>
          <w:b/>
          <w:bCs/>
          <w:w w:val="129"/>
          <w:position w:val="-3"/>
          <w:sz w:val="96"/>
          <w:szCs w:val="96"/>
          <w:lang w:eastAsia="zh-CN"/>
        </w:rPr>
        <w:t>D</w:t>
      </w:r>
      <w:r>
        <w:rPr>
          <w:rFonts w:ascii="Times New Roman" w:eastAsia="Times New Roman" w:hAnsi="Times New Roman" w:cs="Times New Roman"/>
          <w:b/>
          <w:bCs/>
          <w:spacing w:val="2"/>
          <w:w w:val="129"/>
          <w:position w:val="-3"/>
          <w:sz w:val="96"/>
          <w:szCs w:val="96"/>
          <w:lang w:eastAsia="zh-CN"/>
        </w:rPr>
        <w:t>B43</w:t>
      </w:r>
    </w:p>
    <w:p w:rsidR="00E16D22" w:rsidRDefault="00E16D22">
      <w:pPr>
        <w:rPr>
          <w:lang w:eastAsia="zh-CN"/>
        </w:rPr>
        <w:sectPr w:rsidR="00E16D22">
          <w:headerReference w:type="default" r:id="rId9"/>
          <w:type w:val="continuous"/>
          <w:pgSz w:w="11920" w:h="16840"/>
          <w:pgMar w:top="500" w:right="720" w:bottom="280" w:left="1100" w:header="720" w:footer="720" w:gutter="0"/>
          <w:cols w:num="2" w:space="720" w:equalWidth="0">
            <w:col w:w="645" w:space="6049"/>
            <w:col w:w="3406"/>
          </w:cols>
        </w:sectPr>
      </w:pPr>
    </w:p>
    <w:p w:rsidR="00E16D22" w:rsidRDefault="00E16D22">
      <w:pPr>
        <w:spacing w:before="11" w:line="260" w:lineRule="exact"/>
        <w:rPr>
          <w:sz w:val="26"/>
          <w:szCs w:val="26"/>
          <w:lang w:eastAsia="zh-CN"/>
        </w:rPr>
      </w:pPr>
    </w:p>
    <w:p w:rsidR="00E16D22" w:rsidRPr="005C7962" w:rsidRDefault="00B35D39">
      <w:pPr>
        <w:tabs>
          <w:tab w:val="left" w:pos="1800"/>
          <w:tab w:val="left" w:pos="3300"/>
          <w:tab w:val="left" w:pos="4780"/>
          <w:tab w:val="left" w:pos="6280"/>
          <w:tab w:val="left" w:pos="7780"/>
          <w:tab w:val="left" w:pos="9260"/>
        </w:tabs>
        <w:spacing w:line="595" w:lineRule="exact"/>
        <w:ind w:left="319" w:right="-20"/>
        <w:rPr>
          <w:rFonts w:ascii="Times New Roman" w:eastAsia="宋体" w:hAnsi="Times New Roman" w:cs="Times New Roman"/>
          <w:sz w:val="48"/>
          <w:szCs w:val="48"/>
          <w:lang w:eastAsia="zh-CN"/>
        </w:rPr>
      </w:pPr>
      <w:r w:rsidRPr="005C7962">
        <w:rPr>
          <w:rFonts w:ascii="Times New Roman" w:eastAsia="宋体" w:hAnsi="Times New Roman" w:cs="Times New Roman"/>
          <w:sz w:val="48"/>
          <w:szCs w:val="48"/>
          <w:lang w:eastAsia="zh-CN"/>
        </w:rPr>
        <w:t>湖</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南</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省</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地</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方</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标</w:t>
      </w:r>
      <w:r w:rsidRPr="005C7962">
        <w:rPr>
          <w:rFonts w:ascii="Times New Roman" w:eastAsia="宋体" w:hAnsi="Times New Roman" w:cs="Times New Roman"/>
          <w:sz w:val="48"/>
          <w:szCs w:val="48"/>
          <w:lang w:eastAsia="zh-CN"/>
        </w:rPr>
        <w:tab/>
      </w:r>
      <w:r w:rsidRPr="005C7962">
        <w:rPr>
          <w:rFonts w:ascii="Times New Roman" w:eastAsia="宋体" w:hAnsi="Times New Roman" w:cs="Times New Roman"/>
          <w:sz w:val="48"/>
          <w:szCs w:val="48"/>
          <w:lang w:eastAsia="zh-CN"/>
        </w:rPr>
        <w:t>准</w:t>
      </w:r>
    </w:p>
    <w:p w:rsidR="00E16D22" w:rsidRPr="005C7962" w:rsidRDefault="00E16D22">
      <w:pPr>
        <w:spacing w:before="9" w:line="130" w:lineRule="exact"/>
        <w:rPr>
          <w:rFonts w:ascii="Times New Roman" w:eastAsia="宋体" w:hAnsi="Times New Roman" w:cs="Times New Roman"/>
          <w:sz w:val="13"/>
          <w:szCs w:val="13"/>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B35D39">
      <w:pPr>
        <w:spacing w:line="240" w:lineRule="auto"/>
        <w:ind w:left="6659" w:right="-20"/>
        <w:rPr>
          <w:rFonts w:ascii="Times New Roman" w:eastAsia="宋体" w:hAnsi="Times New Roman" w:cs="Times New Roman"/>
          <w:sz w:val="28"/>
          <w:szCs w:val="28"/>
          <w:lang w:eastAsia="zh-CN"/>
        </w:rPr>
      </w:pPr>
      <w:r w:rsidRPr="005C7962">
        <w:rPr>
          <w:rFonts w:ascii="Times New Roman" w:eastAsia="宋体" w:hAnsi="Times New Roman" w:cs="Times New Roman"/>
          <w:noProof/>
          <w:lang w:eastAsia="zh-CN"/>
        </w:rPr>
        <mc:AlternateContent>
          <mc:Choice Requires="wpg">
            <w:drawing>
              <wp:anchor distT="0" distB="0" distL="114300" distR="114300" simplePos="0" relativeHeight="251657216" behindDoc="1" locked="0" layoutInCell="1" allowOverlap="1">
                <wp:simplePos x="0" y="0"/>
                <wp:positionH relativeFrom="page">
                  <wp:posOffset>899160</wp:posOffset>
                </wp:positionH>
                <wp:positionV relativeFrom="paragraph">
                  <wp:posOffset>649605</wp:posOffset>
                </wp:positionV>
                <wp:extent cx="6120130" cy="1270"/>
                <wp:effectExtent l="13335" t="8890" r="10160" b="8890"/>
                <wp:wrapNone/>
                <wp:docPr id="5" name="Group 374"/>
                <wp:cNvGraphicFramePr/>
                <a:graphic xmlns:a="http://schemas.openxmlformats.org/drawingml/2006/main">
                  <a:graphicData uri="http://schemas.microsoft.com/office/word/2010/wordprocessingGroup">
                    <wpg:wgp>
                      <wpg:cNvGrpSpPr/>
                      <wpg:grpSpPr>
                        <a:xfrm>
                          <a:off x="0" y="0"/>
                          <a:ext cx="6120130" cy="1270"/>
                          <a:chOff x="1416" y="1023"/>
                          <a:chExt cx="9638" cy="2"/>
                        </a:xfrm>
                      </wpg:grpSpPr>
                      <wps:wsp>
                        <wps:cNvPr id="6" name="Freeform 375"/>
                        <wps:cNvSpPr/>
                        <wps:spPr bwMode="auto">
                          <a:xfrm>
                            <a:off x="1416" y="1023"/>
                            <a:ext cx="9638" cy="2"/>
                          </a:xfrm>
                          <a:custGeom>
                            <a:avLst/>
                            <a:gdLst>
                              <a:gd name="T0" fmla="+- 0 1416 1416"/>
                              <a:gd name="T1" fmla="*/ T0 w 9638"/>
                              <a:gd name="T2" fmla="+- 0 11054 1416"/>
                              <a:gd name="T3" fmla="*/ T2 w 9638"/>
                            </a:gdLst>
                            <a:ahLst/>
                            <a:cxnLst>
                              <a:cxn ang="0">
                                <a:pos x="T1" y="0"/>
                              </a:cxn>
                              <a:cxn ang="0">
                                <a:pos x="T3" y="0"/>
                              </a:cxn>
                            </a:cxnLst>
                            <a:rect l="0" t="0" r="r" b="b"/>
                            <a:pathLst>
                              <a:path w="9638">
                                <a:moveTo>
                                  <a:pt x="0" y="0"/>
                                </a:moveTo>
                                <a:lnTo>
                                  <a:pt x="9638" y="0"/>
                                </a:lnTo>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48F3AADD" id="Group 374" o:spid="_x0000_s1026" style="position:absolute;left:0;text-align:left;margin-left:70.8pt;margin-top:51.15pt;width:481.9pt;height:.1pt;z-index:-251659264;mso-position-horizontal-relative:page" coordorigin="1416,102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">
                <v:shape id="Freeform 375" o:spid="_x0000_s1027" style="position:absolute;left:1416;top:102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" path="m,l9638,e" filled="f">
                  <v:path arrowok="t" o:connecttype="custom" o:connectlocs="0,0;9638,0" o:connectangles="0,0"/>
                </v:shape>
                <w10:wrap anchorx="page"/>
              </v:group>
            </w:pict>
          </mc:Fallback>
        </mc:AlternateContent>
      </w:r>
      <w:r w:rsidRPr="005C7962">
        <w:rPr>
          <w:rFonts w:ascii="Times New Roman" w:eastAsia="宋体" w:hAnsi="Times New Roman" w:cs="Times New Roman"/>
          <w:spacing w:val="1"/>
          <w:sz w:val="28"/>
          <w:szCs w:val="28"/>
          <w:lang w:eastAsia="zh-CN"/>
        </w:rPr>
        <w:t>D</w:t>
      </w:r>
      <w:r w:rsidRPr="005C7962">
        <w:rPr>
          <w:rFonts w:ascii="Times New Roman" w:eastAsia="宋体" w:hAnsi="Times New Roman" w:cs="Times New Roman"/>
          <w:sz w:val="28"/>
          <w:szCs w:val="28"/>
          <w:lang w:eastAsia="zh-CN"/>
        </w:rPr>
        <w:t>B 43/T</w:t>
      </w:r>
      <w:r w:rsidRPr="005C7962">
        <w:rPr>
          <w:rFonts w:ascii="Times New Roman" w:eastAsia="宋体" w:hAnsi="Times New Roman" w:cs="Times New Roman"/>
          <w:spacing w:val="1"/>
          <w:sz w:val="28"/>
          <w:szCs w:val="28"/>
          <w:lang w:eastAsia="zh-CN"/>
        </w:rPr>
        <w:t xml:space="preserve"> </w:t>
      </w:r>
      <w:r w:rsidRPr="005C7962">
        <w:rPr>
          <w:rFonts w:ascii="Times New Roman" w:eastAsia="宋体" w:hAnsi="Times New Roman" w:cs="Times New Roman"/>
          <w:spacing w:val="-2"/>
          <w:sz w:val="28"/>
          <w:szCs w:val="28"/>
          <w:lang w:eastAsia="zh-CN"/>
        </w:rPr>
        <w:t xml:space="preserve"> </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pacing w:val="2"/>
          <w:sz w:val="28"/>
          <w:szCs w:val="28"/>
          <w:lang w:eastAsia="zh-CN"/>
        </w:rPr>
        <w:t>X</w:t>
      </w:r>
      <w:r w:rsidRPr="005C7962">
        <w:rPr>
          <w:rFonts w:ascii="Times New Roman" w:eastAsia="宋体" w:hAnsi="Times New Roman" w:cs="Times New Roman"/>
          <w:spacing w:val="-2"/>
          <w:sz w:val="28"/>
          <w:szCs w:val="28"/>
          <w:lang w:eastAsia="zh-CN"/>
        </w:rPr>
        <w:t>—</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pacing w:val="-1"/>
          <w:sz w:val="28"/>
          <w:szCs w:val="28"/>
          <w:lang w:eastAsia="zh-CN"/>
        </w:rPr>
        <w:t>X</w:t>
      </w:r>
      <w:r w:rsidRPr="005C7962">
        <w:rPr>
          <w:rFonts w:ascii="Times New Roman" w:eastAsia="宋体" w:hAnsi="Times New Roman" w:cs="Times New Roman"/>
          <w:sz w:val="28"/>
          <w:szCs w:val="28"/>
          <w:lang w:eastAsia="zh-CN"/>
        </w:rPr>
        <w:t>X</w:t>
      </w: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before="4" w:line="220" w:lineRule="exact"/>
        <w:rPr>
          <w:rFonts w:ascii="Times New Roman" w:eastAsia="宋体" w:hAnsi="Times New Roman" w:cs="Times New Roman"/>
          <w:lang w:eastAsia="zh-CN"/>
        </w:rPr>
      </w:pPr>
    </w:p>
    <w:p w:rsidR="00C078FC" w:rsidRPr="005C7962" w:rsidRDefault="00C078FC">
      <w:pPr>
        <w:spacing w:line="240" w:lineRule="auto"/>
        <w:ind w:left="632" w:right="991"/>
        <w:jc w:val="center"/>
        <w:rPr>
          <w:rFonts w:ascii="Times New Roman" w:eastAsia="宋体" w:hAnsi="Times New Roman" w:cs="Times New Roman"/>
          <w:sz w:val="52"/>
          <w:szCs w:val="52"/>
          <w:lang w:eastAsia="zh-CN"/>
        </w:rPr>
      </w:pPr>
      <w:r w:rsidRPr="005C7962">
        <w:rPr>
          <w:rFonts w:ascii="Times New Roman" w:eastAsia="宋体" w:hAnsi="Times New Roman" w:cs="Times New Roman"/>
          <w:sz w:val="52"/>
          <w:szCs w:val="52"/>
          <w:lang w:eastAsia="zh-CN"/>
        </w:rPr>
        <w:t>预报员能力提升系统灾害个例库</w:t>
      </w:r>
    </w:p>
    <w:p w:rsidR="00E16D22" w:rsidRPr="005C7962" w:rsidRDefault="00C078FC">
      <w:pPr>
        <w:spacing w:line="240" w:lineRule="auto"/>
        <w:ind w:left="632" w:right="991"/>
        <w:jc w:val="center"/>
        <w:rPr>
          <w:rFonts w:ascii="Times New Roman" w:eastAsia="宋体" w:hAnsi="Times New Roman" w:cs="Times New Roman"/>
          <w:sz w:val="52"/>
          <w:szCs w:val="52"/>
          <w:lang w:eastAsia="zh-CN"/>
        </w:rPr>
      </w:pPr>
      <w:r w:rsidRPr="005C7962">
        <w:rPr>
          <w:rFonts w:ascii="Times New Roman" w:eastAsia="宋体" w:hAnsi="Times New Roman" w:cs="Times New Roman"/>
          <w:sz w:val="52"/>
          <w:szCs w:val="52"/>
          <w:lang w:eastAsia="zh-CN"/>
        </w:rPr>
        <w:t>入选规范</w:t>
      </w: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before="20" w:line="200" w:lineRule="exact"/>
        <w:rPr>
          <w:rFonts w:ascii="Times New Roman" w:eastAsia="宋体" w:hAnsi="Times New Roman" w:cs="Times New Roman"/>
          <w:sz w:val="20"/>
          <w:szCs w:val="20"/>
          <w:lang w:eastAsia="zh-CN"/>
        </w:rPr>
      </w:pPr>
    </w:p>
    <w:p w:rsidR="00C078FC" w:rsidRPr="005C7962" w:rsidRDefault="00C078FC">
      <w:pPr>
        <w:spacing w:line="240" w:lineRule="auto"/>
        <w:ind w:left="79" w:right="439"/>
        <w:jc w:val="center"/>
        <w:rPr>
          <w:rFonts w:ascii="Times New Roman" w:eastAsia="宋体" w:hAnsi="Times New Roman" w:cs="Times New Roman"/>
          <w:color w:val="000000" w:themeColor="text1"/>
          <w:spacing w:val="-1"/>
          <w:sz w:val="28"/>
          <w:szCs w:val="28"/>
        </w:rPr>
      </w:pPr>
      <w:r w:rsidRPr="005C7962">
        <w:rPr>
          <w:rFonts w:ascii="Times New Roman" w:eastAsia="宋体" w:hAnsi="Times New Roman" w:cs="Times New Roman"/>
          <w:color w:val="000000" w:themeColor="text1"/>
          <w:spacing w:val="-1"/>
          <w:sz w:val="28"/>
          <w:szCs w:val="28"/>
        </w:rPr>
        <w:t xml:space="preserve">Selection specification for disaster case database of </w:t>
      </w:r>
    </w:p>
    <w:p w:rsidR="00E16D22" w:rsidRPr="005C7962" w:rsidRDefault="00C078FC">
      <w:pPr>
        <w:spacing w:line="240" w:lineRule="auto"/>
        <w:ind w:left="79" w:right="439"/>
        <w:jc w:val="center"/>
        <w:rPr>
          <w:rFonts w:ascii="Times New Roman" w:eastAsia="宋体" w:hAnsi="Times New Roman" w:cs="Times New Roman"/>
          <w:color w:val="000000" w:themeColor="text1"/>
          <w:sz w:val="28"/>
          <w:szCs w:val="28"/>
          <w:lang w:eastAsia="zh-CN"/>
        </w:rPr>
      </w:pPr>
      <w:r w:rsidRPr="005C7962">
        <w:rPr>
          <w:rFonts w:ascii="Times New Roman" w:eastAsia="宋体" w:hAnsi="Times New Roman" w:cs="Times New Roman"/>
          <w:color w:val="000000" w:themeColor="text1"/>
          <w:spacing w:val="-1"/>
          <w:sz w:val="28"/>
          <w:szCs w:val="28"/>
        </w:rPr>
        <w:t>forecaster ability improvement system</w:t>
      </w:r>
      <w:r w:rsidR="00B35D39" w:rsidRPr="005C7962">
        <w:rPr>
          <w:rFonts w:ascii="Times New Roman" w:eastAsia="宋体" w:hAnsi="Times New Roman" w:cs="Times New Roman"/>
          <w:color w:val="000000" w:themeColor="text1"/>
          <w:spacing w:val="-1"/>
          <w:sz w:val="28"/>
          <w:szCs w:val="28"/>
        </w:rPr>
        <w:t xml:space="preserve"> </w:t>
      </w:r>
    </w:p>
    <w:p w:rsidR="00E16D22" w:rsidRPr="005C7962" w:rsidRDefault="00E16D22">
      <w:pPr>
        <w:spacing w:line="200" w:lineRule="exact"/>
        <w:rPr>
          <w:rFonts w:ascii="Times New Roman" w:eastAsia="宋体" w:hAnsi="Times New Roman" w:cs="Times New Roman"/>
          <w:color w:val="000000" w:themeColor="text1"/>
          <w:sz w:val="20"/>
          <w:szCs w:val="20"/>
        </w:rPr>
      </w:pPr>
    </w:p>
    <w:p w:rsidR="00E16D22" w:rsidRPr="005C7962" w:rsidRDefault="00E16D22">
      <w:pPr>
        <w:spacing w:line="200" w:lineRule="exact"/>
        <w:rPr>
          <w:rFonts w:ascii="Times New Roman" w:eastAsia="宋体" w:hAnsi="Times New Roman" w:cs="Times New Roman"/>
          <w:sz w:val="20"/>
          <w:szCs w:val="20"/>
        </w:rPr>
      </w:pPr>
    </w:p>
    <w:p w:rsidR="00E16D22" w:rsidRPr="005C7962" w:rsidRDefault="00E16D22">
      <w:pPr>
        <w:spacing w:line="200" w:lineRule="exact"/>
        <w:rPr>
          <w:rFonts w:ascii="Times New Roman" w:eastAsia="宋体" w:hAnsi="Times New Roman" w:cs="Times New Roman"/>
          <w:sz w:val="20"/>
          <w:szCs w:val="20"/>
        </w:rPr>
      </w:pPr>
    </w:p>
    <w:p w:rsidR="00E16D22" w:rsidRPr="005C7962" w:rsidRDefault="00E16D22">
      <w:pPr>
        <w:spacing w:line="200" w:lineRule="exact"/>
        <w:rPr>
          <w:rFonts w:ascii="Times New Roman" w:eastAsia="宋体" w:hAnsi="Times New Roman" w:cs="Times New Roman"/>
          <w:sz w:val="20"/>
          <w:szCs w:val="20"/>
        </w:rPr>
      </w:pPr>
    </w:p>
    <w:p w:rsidR="00E16D22" w:rsidRPr="005C7962" w:rsidRDefault="00E16D22">
      <w:pPr>
        <w:spacing w:line="200" w:lineRule="exact"/>
        <w:rPr>
          <w:rFonts w:ascii="Times New Roman" w:eastAsia="宋体" w:hAnsi="Times New Roman" w:cs="Times New Roman"/>
          <w:sz w:val="20"/>
          <w:szCs w:val="20"/>
        </w:rPr>
      </w:pPr>
    </w:p>
    <w:p w:rsidR="00E16D22" w:rsidRPr="005C7962" w:rsidRDefault="00E16D22">
      <w:pPr>
        <w:spacing w:before="18" w:line="200" w:lineRule="exact"/>
        <w:rPr>
          <w:rFonts w:ascii="Times New Roman" w:eastAsia="宋体" w:hAnsi="Times New Roman" w:cs="Times New Roman"/>
          <w:sz w:val="20"/>
          <w:szCs w:val="20"/>
        </w:rPr>
      </w:pPr>
    </w:p>
    <w:p w:rsidR="00E16D22" w:rsidRPr="005C7962" w:rsidRDefault="00B35D39">
      <w:pPr>
        <w:spacing w:line="240" w:lineRule="auto"/>
        <w:ind w:left="3975" w:right="4335"/>
        <w:jc w:val="center"/>
        <w:rPr>
          <w:rFonts w:ascii="Times New Roman" w:eastAsia="宋体" w:hAnsi="Times New Roman" w:cs="Times New Roman"/>
          <w:sz w:val="24"/>
          <w:szCs w:val="24"/>
          <w:lang w:eastAsia="zh-CN"/>
        </w:rPr>
      </w:pPr>
      <w:r w:rsidRPr="005C7962">
        <w:rPr>
          <w:rFonts w:ascii="Times New Roman" w:eastAsia="宋体" w:hAnsi="Times New Roman" w:cs="Times New Roman"/>
          <w:sz w:val="24"/>
          <w:szCs w:val="24"/>
          <w:lang w:eastAsia="zh-CN"/>
        </w:rPr>
        <w:t>（</w:t>
      </w:r>
      <w:r w:rsidR="008543D1">
        <w:rPr>
          <w:rFonts w:ascii="Times New Roman" w:eastAsia="宋体" w:hAnsi="Times New Roman" w:cs="Times New Roman" w:hint="eastAsia"/>
          <w:sz w:val="24"/>
          <w:szCs w:val="24"/>
          <w:lang w:eastAsia="zh-CN"/>
        </w:rPr>
        <w:t>征求意见</w:t>
      </w:r>
      <w:r w:rsidRPr="005C7962">
        <w:rPr>
          <w:rFonts w:ascii="Times New Roman" w:eastAsia="宋体" w:hAnsi="Times New Roman" w:cs="Times New Roman"/>
          <w:sz w:val="24"/>
          <w:szCs w:val="24"/>
          <w:lang w:eastAsia="zh-CN"/>
        </w:rPr>
        <w:t>稿）</w:t>
      </w:r>
    </w:p>
    <w:p w:rsidR="00E16D22" w:rsidRPr="005C7962" w:rsidRDefault="00E16D22">
      <w:pPr>
        <w:spacing w:before="10"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before="7" w:line="280" w:lineRule="exact"/>
        <w:rPr>
          <w:rFonts w:ascii="Times New Roman" w:eastAsia="宋体" w:hAnsi="Times New Roman" w:cs="Times New Roman"/>
          <w:sz w:val="28"/>
          <w:szCs w:val="28"/>
          <w:lang w:eastAsia="zh-CN"/>
        </w:rPr>
      </w:pPr>
    </w:p>
    <w:p w:rsidR="00E16D22" w:rsidRPr="005C7962" w:rsidRDefault="00B35D39">
      <w:pPr>
        <w:tabs>
          <w:tab w:val="left" w:pos="6920"/>
          <w:tab w:val="left" w:pos="7500"/>
        </w:tabs>
        <w:spacing w:line="540" w:lineRule="auto"/>
        <w:ind w:left="2203" w:right="4" w:hanging="1884"/>
        <w:rPr>
          <w:rFonts w:ascii="Times New Roman" w:eastAsia="宋体" w:hAnsi="Times New Roman" w:cs="Times New Roman"/>
          <w:sz w:val="28"/>
          <w:szCs w:val="28"/>
          <w:lang w:eastAsia="zh-CN"/>
        </w:rPr>
      </w:pPr>
      <w:r w:rsidRPr="005C7962">
        <w:rPr>
          <w:rFonts w:ascii="Times New Roman" w:eastAsia="宋体" w:hAnsi="Times New Roman" w:cs="Times New Roman"/>
          <w:spacing w:val="1"/>
          <w:sz w:val="28"/>
          <w:szCs w:val="28"/>
          <w:u w:val="single" w:color="000000"/>
          <w:lang w:eastAsia="zh-CN"/>
        </w:rPr>
        <w:t>2</w:t>
      </w:r>
      <w:r w:rsidRPr="005C7962">
        <w:rPr>
          <w:rFonts w:ascii="Times New Roman" w:eastAsia="宋体" w:hAnsi="Times New Roman" w:cs="Times New Roman"/>
          <w:spacing w:val="-1"/>
          <w:sz w:val="28"/>
          <w:szCs w:val="28"/>
          <w:u w:val="single" w:color="000000"/>
          <w:lang w:eastAsia="zh-CN"/>
        </w:rPr>
        <w:t>02</w:t>
      </w:r>
      <w:r w:rsidR="00C078FC" w:rsidRPr="005C7962">
        <w:rPr>
          <w:rFonts w:ascii="Times New Roman" w:eastAsia="宋体" w:hAnsi="Times New Roman" w:cs="Times New Roman"/>
          <w:sz w:val="28"/>
          <w:szCs w:val="28"/>
          <w:u w:val="single" w:color="000000"/>
          <w:lang w:eastAsia="zh-CN"/>
        </w:rPr>
        <w:t>2</w:t>
      </w:r>
      <w:r w:rsidRPr="005C7962">
        <w:rPr>
          <w:rFonts w:ascii="Times New Roman" w:eastAsia="宋体" w:hAnsi="Times New Roman" w:cs="Times New Roman"/>
          <w:spacing w:val="1"/>
          <w:sz w:val="28"/>
          <w:szCs w:val="28"/>
          <w:u w:val="single" w:color="000000"/>
          <w:lang w:eastAsia="zh-CN"/>
        </w:rPr>
        <w:t xml:space="preserve"> </w:t>
      </w:r>
      <w:r w:rsidRPr="005C7962">
        <w:rPr>
          <w:rFonts w:ascii="Times New Roman" w:eastAsia="宋体" w:hAnsi="Times New Roman" w:cs="Times New Roman"/>
          <w:sz w:val="28"/>
          <w:szCs w:val="28"/>
          <w:u w:val="single" w:color="000000"/>
          <w:lang w:eastAsia="zh-CN"/>
        </w:rPr>
        <w:t>-</w:t>
      </w:r>
      <w:r w:rsidRPr="005C7962">
        <w:rPr>
          <w:rFonts w:ascii="Times New Roman" w:eastAsia="宋体" w:hAnsi="Times New Roman" w:cs="Times New Roman"/>
          <w:spacing w:val="-1"/>
          <w:sz w:val="28"/>
          <w:szCs w:val="28"/>
          <w:u w:val="single" w:color="000000"/>
          <w:lang w:eastAsia="zh-CN"/>
        </w:rPr>
        <w:t xml:space="preserve"> XX</w:t>
      </w:r>
      <w:r w:rsidRPr="005C7962">
        <w:rPr>
          <w:rFonts w:ascii="Times New Roman" w:eastAsia="宋体" w:hAnsi="Times New Roman" w:cs="Times New Roman"/>
          <w:spacing w:val="2"/>
          <w:sz w:val="28"/>
          <w:szCs w:val="28"/>
          <w:u w:val="single" w:color="000000"/>
          <w:lang w:eastAsia="zh-CN"/>
        </w:rPr>
        <w:t xml:space="preserve"> </w:t>
      </w:r>
      <w:r w:rsidRPr="005C7962">
        <w:rPr>
          <w:rFonts w:ascii="Times New Roman" w:eastAsia="宋体" w:hAnsi="Times New Roman" w:cs="Times New Roman"/>
          <w:sz w:val="28"/>
          <w:szCs w:val="28"/>
          <w:u w:val="single" w:color="000000"/>
          <w:lang w:eastAsia="zh-CN"/>
        </w:rPr>
        <w:t>-</w:t>
      </w:r>
      <w:r w:rsidRPr="005C7962">
        <w:rPr>
          <w:rFonts w:ascii="Times New Roman" w:eastAsia="宋体" w:hAnsi="Times New Roman" w:cs="Times New Roman"/>
          <w:spacing w:val="-1"/>
          <w:sz w:val="28"/>
          <w:szCs w:val="28"/>
          <w:u w:val="single" w:color="000000"/>
          <w:lang w:eastAsia="zh-CN"/>
        </w:rPr>
        <w:t xml:space="preserve"> XX</w:t>
      </w:r>
      <w:r w:rsidRPr="005C7962">
        <w:rPr>
          <w:rFonts w:ascii="Times New Roman" w:eastAsia="宋体" w:hAnsi="Times New Roman" w:cs="Times New Roman"/>
          <w:spacing w:val="2"/>
          <w:sz w:val="28"/>
          <w:szCs w:val="28"/>
          <w:u w:val="single" w:color="000000"/>
          <w:lang w:eastAsia="zh-CN"/>
        </w:rPr>
        <w:t xml:space="preserve"> </w:t>
      </w:r>
      <w:r w:rsidRPr="005C7962">
        <w:rPr>
          <w:rFonts w:ascii="Times New Roman" w:eastAsia="宋体" w:hAnsi="Times New Roman" w:cs="Times New Roman"/>
          <w:spacing w:val="-2"/>
          <w:sz w:val="28"/>
          <w:szCs w:val="28"/>
          <w:u w:val="single" w:color="000000"/>
          <w:lang w:eastAsia="zh-CN"/>
        </w:rPr>
        <w:t>发布</w:t>
      </w:r>
      <w:r w:rsidRPr="005C7962">
        <w:rPr>
          <w:rFonts w:ascii="Times New Roman" w:eastAsia="宋体" w:hAnsi="Times New Roman" w:cs="Times New Roman"/>
          <w:sz w:val="28"/>
          <w:szCs w:val="28"/>
          <w:u w:val="single" w:color="000000"/>
          <w:lang w:eastAsia="zh-CN"/>
        </w:rPr>
        <w:t xml:space="preserve">  </w:t>
      </w:r>
      <w:r w:rsidRPr="005C7962">
        <w:rPr>
          <w:rFonts w:ascii="Times New Roman" w:eastAsia="宋体" w:hAnsi="Times New Roman" w:cs="Times New Roman"/>
          <w:sz w:val="28"/>
          <w:szCs w:val="28"/>
          <w:u w:val="single" w:color="000000"/>
          <w:lang w:eastAsia="zh-CN"/>
        </w:rPr>
        <w:tab/>
      </w:r>
      <w:r w:rsidRPr="005C7962">
        <w:rPr>
          <w:rFonts w:ascii="Times New Roman" w:eastAsia="宋体" w:hAnsi="Times New Roman" w:cs="Times New Roman"/>
          <w:sz w:val="28"/>
          <w:szCs w:val="28"/>
          <w:u w:val="single" w:color="000000"/>
          <w:lang w:eastAsia="zh-CN"/>
        </w:rPr>
        <w:tab/>
      </w:r>
      <w:r w:rsidRPr="005C7962">
        <w:rPr>
          <w:rFonts w:ascii="Times New Roman" w:eastAsia="宋体" w:hAnsi="Times New Roman" w:cs="Times New Roman"/>
          <w:spacing w:val="1"/>
          <w:sz w:val="28"/>
          <w:szCs w:val="28"/>
          <w:u w:val="single" w:color="000000"/>
          <w:lang w:eastAsia="zh-CN"/>
        </w:rPr>
        <w:t>2</w:t>
      </w:r>
      <w:r w:rsidRPr="005C7962">
        <w:rPr>
          <w:rFonts w:ascii="Times New Roman" w:eastAsia="宋体" w:hAnsi="Times New Roman" w:cs="Times New Roman"/>
          <w:spacing w:val="-1"/>
          <w:sz w:val="28"/>
          <w:szCs w:val="28"/>
          <w:u w:val="single" w:color="000000"/>
          <w:lang w:eastAsia="zh-CN"/>
        </w:rPr>
        <w:t>02</w:t>
      </w:r>
      <w:r w:rsidR="00C078FC" w:rsidRPr="005C7962">
        <w:rPr>
          <w:rFonts w:ascii="Times New Roman" w:eastAsia="宋体" w:hAnsi="Times New Roman" w:cs="Times New Roman"/>
          <w:sz w:val="28"/>
          <w:szCs w:val="28"/>
          <w:u w:val="single" w:color="000000"/>
          <w:lang w:eastAsia="zh-CN"/>
        </w:rPr>
        <w:t>2</w:t>
      </w:r>
      <w:r w:rsidRPr="005C7962">
        <w:rPr>
          <w:rFonts w:ascii="Times New Roman" w:eastAsia="宋体" w:hAnsi="Times New Roman" w:cs="Times New Roman"/>
          <w:spacing w:val="1"/>
          <w:sz w:val="28"/>
          <w:szCs w:val="28"/>
          <w:u w:val="single" w:color="000000"/>
          <w:lang w:eastAsia="zh-CN"/>
        </w:rPr>
        <w:t xml:space="preserve"> </w:t>
      </w:r>
      <w:r w:rsidRPr="005C7962">
        <w:rPr>
          <w:rFonts w:ascii="Times New Roman" w:eastAsia="宋体" w:hAnsi="Times New Roman" w:cs="Times New Roman"/>
          <w:sz w:val="28"/>
          <w:szCs w:val="28"/>
          <w:u w:val="single" w:color="000000"/>
          <w:lang w:eastAsia="zh-CN"/>
        </w:rPr>
        <w:t>-</w:t>
      </w:r>
      <w:r w:rsidRPr="005C7962">
        <w:rPr>
          <w:rFonts w:ascii="Times New Roman" w:eastAsia="宋体" w:hAnsi="Times New Roman" w:cs="Times New Roman"/>
          <w:spacing w:val="-1"/>
          <w:sz w:val="28"/>
          <w:szCs w:val="28"/>
          <w:u w:val="single" w:color="000000"/>
          <w:lang w:eastAsia="zh-CN"/>
        </w:rPr>
        <w:t xml:space="preserve"> XX</w:t>
      </w:r>
      <w:r w:rsidRPr="005C7962">
        <w:rPr>
          <w:rFonts w:ascii="Times New Roman" w:eastAsia="宋体" w:hAnsi="Times New Roman" w:cs="Times New Roman"/>
          <w:spacing w:val="2"/>
          <w:sz w:val="28"/>
          <w:szCs w:val="28"/>
          <w:u w:val="single" w:color="000000"/>
          <w:lang w:eastAsia="zh-CN"/>
        </w:rPr>
        <w:t xml:space="preserve"> </w:t>
      </w:r>
      <w:r w:rsidRPr="005C7962">
        <w:rPr>
          <w:rFonts w:ascii="Times New Roman" w:eastAsia="宋体" w:hAnsi="Times New Roman" w:cs="Times New Roman"/>
          <w:sz w:val="28"/>
          <w:szCs w:val="28"/>
          <w:u w:val="single" w:color="000000"/>
          <w:lang w:eastAsia="zh-CN"/>
        </w:rPr>
        <w:t xml:space="preserve">- </w:t>
      </w:r>
      <w:r w:rsidRPr="005C7962">
        <w:rPr>
          <w:rFonts w:ascii="Times New Roman" w:eastAsia="宋体" w:hAnsi="Times New Roman" w:cs="Times New Roman"/>
          <w:spacing w:val="-1"/>
          <w:sz w:val="28"/>
          <w:szCs w:val="28"/>
          <w:u w:val="single" w:color="000000"/>
          <w:lang w:eastAsia="zh-CN"/>
        </w:rPr>
        <w:t>X</w:t>
      </w:r>
      <w:r w:rsidRPr="005C7962">
        <w:rPr>
          <w:rFonts w:ascii="Times New Roman" w:eastAsia="宋体" w:hAnsi="Times New Roman" w:cs="Times New Roman"/>
          <w:sz w:val="28"/>
          <w:szCs w:val="28"/>
          <w:u w:val="single" w:color="000000"/>
          <w:lang w:eastAsia="zh-CN"/>
        </w:rPr>
        <w:t>X</w:t>
      </w:r>
      <w:r w:rsidRPr="005C7962">
        <w:rPr>
          <w:rFonts w:ascii="Times New Roman" w:eastAsia="宋体" w:hAnsi="Times New Roman" w:cs="Times New Roman"/>
          <w:spacing w:val="1"/>
          <w:sz w:val="28"/>
          <w:szCs w:val="28"/>
          <w:u w:val="single" w:color="000000"/>
          <w:lang w:eastAsia="zh-CN"/>
        </w:rPr>
        <w:t xml:space="preserve"> </w:t>
      </w:r>
      <w:r w:rsidRPr="005C7962">
        <w:rPr>
          <w:rFonts w:ascii="Times New Roman" w:eastAsia="宋体" w:hAnsi="Times New Roman" w:cs="Times New Roman"/>
          <w:spacing w:val="-2"/>
          <w:sz w:val="28"/>
          <w:szCs w:val="28"/>
          <w:u w:val="single" w:color="000000"/>
          <w:lang w:eastAsia="zh-CN"/>
        </w:rPr>
        <w:t>实</w:t>
      </w:r>
      <w:r w:rsidRPr="005C7962">
        <w:rPr>
          <w:rFonts w:ascii="Times New Roman" w:eastAsia="宋体" w:hAnsi="Times New Roman" w:cs="Times New Roman"/>
          <w:sz w:val="28"/>
          <w:szCs w:val="28"/>
          <w:u w:val="single" w:color="000000"/>
          <w:lang w:eastAsia="zh-CN"/>
        </w:rPr>
        <w:t>施</w:t>
      </w:r>
      <w:r w:rsidRPr="005C7962">
        <w:rPr>
          <w:rFonts w:ascii="Times New Roman" w:eastAsia="宋体" w:hAnsi="Times New Roman" w:cs="Times New Roman"/>
          <w:sz w:val="28"/>
          <w:szCs w:val="28"/>
          <w:lang w:eastAsia="zh-CN"/>
        </w:rPr>
        <w:t xml:space="preserve"> </w:t>
      </w:r>
      <w:r w:rsidRPr="005C7962">
        <w:rPr>
          <w:rFonts w:ascii="Times New Roman" w:eastAsia="宋体" w:hAnsi="Times New Roman" w:cs="Times New Roman"/>
          <w:w w:val="134"/>
          <w:sz w:val="28"/>
          <w:szCs w:val="28"/>
          <w:lang w:eastAsia="zh-CN"/>
        </w:rPr>
        <w:t>湖</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南</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省</w:t>
      </w:r>
      <w:r w:rsidRPr="005C7962">
        <w:rPr>
          <w:rFonts w:ascii="Times New Roman" w:eastAsia="宋体" w:hAnsi="Times New Roman" w:cs="Times New Roman"/>
          <w:spacing w:val="-29"/>
          <w:sz w:val="28"/>
          <w:szCs w:val="28"/>
          <w:lang w:eastAsia="zh-CN"/>
        </w:rPr>
        <w:t xml:space="preserve"> </w:t>
      </w:r>
      <w:r w:rsidRPr="005C7962">
        <w:rPr>
          <w:rFonts w:ascii="Times New Roman" w:eastAsia="宋体" w:hAnsi="Times New Roman" w:cs="Times New Roman"/>
          <w:w w:val="134"/>
          <w:sz w:val="28"/>
          <w:szCs w:val="28"/>
          <w:lang w:eastAsia="zh-CN"/>
        </w:rPr>
        <w:t>市</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场</w:t>
      </w:r>
      <w:r w:rsidRPr="005C7962">
        <w:rPr>
          <w:rFonts w:ascii="Times New Roman" w:eastAsia="宋体" w:hAnsi="Times New Roman" w:cs="Times New Roman"/>
          <w:spacing w:val="-29"/>
          <w:sz w:val="28"/>
          <w:szCs w:val="28"/>
          <w:lang w:eastAsia="zh-CN"/>
        </w:rPr>
        <w:t xml:space="preserve"> </w:t>
      </w:r>
      <w:r w:rsidRPr="005C7962">
        <w:rPr>
          <w:rFonts w:ascii="Times New Roman" w:eastAsia="宋体" w:hAnsi="Times New Roman" w:cs="Times New Roman"/>
          <w:w w:val="134"/>
          <w:sz w:val="28"/>
          <w:szCs w:val="28"/>
          <w:lang w:eastAsia="zh-CN"/>
        </w:rPr>
        <w:t>监</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督</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管</w:t>
      </w:r>
      <w:r w:rsidRPr="005C7962">
        <w:rPr>
          <w:rFonts w:ascii="Times New Roman" w:eastAsia="宋体" w:hAnsi="Times New Roman" w:cs="Times New Roman"/>
          <w:spacing w:val="-29"/>
          <w:sz w:val="28"/>
          <w:szCs w:val="28"/>
          <w:lang w:eastAsia="zh-CN"/>
        </w:rPr>
        <w:t xml:space="preserve"> </w:t>
      </w:r>
      <w:r w:rsidRPr="005C7962">
        <w:rPr>
          <w:rFonts w:ascii="Times New Roman" w:eastAsia="宋体" w:hAnsi="Times New Roman" w:cs="Times New Roman"/>
          <w:w w:val="134"/>
          <w:sz w:val="28"/>
          <w:szCs w:val="28"/>
          <w:lang w:eastAsia="zh-CN"/>
        </w:rPr>
        <w:t>理</w:t>
      </w:r>
      <w:r w:rsidRPr="005C7962">
        <w:rPr>
          <w:rFonts w:ascii="Times New Roman" w:eastAsia="宋体" w:hAnsi="Times New Roman" w:cs="Times New Roman"/>
          <w:spacing w:val="-31"/>
          <w:sz w:val="28"/>
          <w:szCs w:val="28"/>
          <w:lang w:eastAsia="zh-CN"/>
        </w:rPr>
        <w:t xml:space="preserve"> </w:t>
      </w:r>
      <w:r w:rsidRPr="005C7962">
        <w:rPr>
          <w:rFonts w:ascii="Times New Roman" w:eastAsia="宋体" w:hAnsi="Times New Roman" w:cs="Times New Roman"/>
          <w:w w:val="134"/>
          <w:sz w:val="28"/>
          <w:szCs w:val="28"/>
          <w:lang w:eastAsia="zh-CN"/>
        </w:rPr>
        <w:t>局</w:t>
      </w:r>
      <w:r w:rsidRPr="005C7962">
        <w:rPr>
          <w:rFonts w:ascii="Times New Roman" w:eastAsia="宋体" w:hAnsi="Times New Roman" w:cs="Times New Roman"/>
          <w:sz w:val="28"/>
          <w:szCs w:val="28"/>
          <w:lang w:eastAsia="zh-CN"/>
        </w:rPr>
        <w:tab/>
      </w:r>
      <w:r w:rsidRPr="005C7962">
        <w:rPr>
          <w:rFonts w:ascii="Times New Roman" w:eastAsia="宋体" w:hAnsi="Times New Roman" w:cs="Times New Roman"/>
          <w:position w:val="3"/>
          <w:sz w:val="28"/>
          <w:szCs w:val="28"/>
          <w:lang w:eastAsia="zh-CN"/>
        </w:rPr>
        <w:t>发</w:t>
      </w:r>
      <w:r w:rsidRPr="005C7962">
        <w:rPr>
          <w:rFonts w:ascii="Times New Roman" w:eastAsia="宋体" w:hAnsi="Times New Roman" w:cs="Times New Roman"/>
          <w:position w:val="3"/>
          <w:sz w:val="28"/>
          <w:szCs w:val="28"/>
          <w:lang w:eastAsia="zh-CN"/>
        </w:rPr>
        <w:t xml:space="preserve"> </w:t>
      </w:r>
      <w:r w:rsidRPr="005C7962">
        <w:rPr>
          <w:rFonts w:ascii="Times New Roman" w:eastAsia="宋体" w:hAnsi="Times New Roman" w:cs="Times New Roman"/>
          <w:spacing w:val="28"/>
          <w:position w:val="3"/>
          <w:sz w:val="28"/>
          <w:szCs w:val="28"/>
          <w:lang w:eastAsia="zh-CN"/>
        </w:rPr>
        <w:t xml:space="preserve"> </w:t>
      </w:r>
      <w:r w:rsidRPr="005C7962">
        <w:rPr>
          <w:rFonts w:ascii="Times New Roman" w:eastAsia="宋体" w:hAnsi="Times New Roman" w:cs="Times New Roman"/>
          <w:position w:val="3"/>
          <w:sz w:val="28"/>
          <w:szCs w:val="28"/>
          <w:lang w:eastAsia="zh-CN"/>
        </w:rPr>
        <w:t>布</w:t>
      </w:r>
    </w:p>
    <w:p w:rsidR="00E16D22" w:rsidRPr="005C7962" w:rsidRDefault="00E16D22">
      <w:pPr>
        <w:rPr>
          <w:rFonts w:ascii="Times New Roman" w:eastAsia="宋体" w:hAnsi="Times New Roman" w:cs="Times New Roman"/>
          <w:lang w:eastAsia="zh-CN"/>
        </w:rPr>
        <w:sectPr w:rsidR="00E16D22" w:rsidRPr="005C7962">
          <w:type w:val="continuous"/>
          <w:pgSz w:w="11920" w:h="16840"/>
          <w:pgMar w:top="500" w:right="720" w:bottom="280" w:left="1100" w:header="720" w:footer="720" w:gutter="0"/>
          <w:cols w:space="720"/>
        </w:sectPr>
      </w:pPr>
    </w:p>
    <w:p w:rsidR="00543F81" w:rsidRDefault="00543F81" w:rsidP="00543F81">
      <w:pPr>
        <w:spacing w:line="200" w:lineRule="exact"/>
        <w:rPr>
          <w:sz w:val="20"/>
          <w:szCs w:val="20"/>
          <w:lang w:eastAsia="zh-CN"/>
        </w:rPr>
      </w:pPr>
    </w:p>
    <w:p w:rsidR="00543F81" w:rsidRDefault="00543F81" w:rsidP="00543F81">
      <w:pPr>
        <w:rPr>
          <w:sz w:val="20"/>
          <w:szCs w:val="20"/>
          <w:lang w:eastAsia="zh-CN"/>
        </w:rPr>
      </w:pPr>
      <w:r>
        <w:rPr>
          <w:sz w:val="20"/>
          <w:szCs w:val="20"/>
          <w:lang w:eastAsia="zh-CN"/>
        </w:rPr>
        <w:br w:type="page"/>
      </w:r>
    </w:p>
    <w:p w:rsidR="00543F81" w:rsidRDefault="00543F81" w:rsidP="00543F81">
      <w:pPr>
        <w:spacing w:before="6" w:line="110" w:lineRule="exact"/>
        <w:rPr>
          <w:sz w:val="11"/>
          <w:szCs w:val="11"/>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B35D39">
      <w:pPr>
        <w:pStyle w:val="af2"/>
        <w:ind w:firstLine="640"/>
        <w:jc w:val="center"/>
        <w:rPr>
          <w:rFonts w:ascii="Times New Roman"/>
          <w:sz w:val="32"/>
          <w:szCs w:val="32"/>
        </w:rPr>
      </w:pPr>
      <w:bookmarkStart w:id="0" w:name="_Toc274643690"/>
      <w:bookmarkStart w:id="1" w:name="_Toc285608047"/>
      <w:bookmarkStart w:id="2" w:name="_Toc285638469"/>
      <w:bookmarkStart w:id="3" w:name="_Toc274643249"/>
      <w:bookmarkStart w:id="4" w:name="_Toc285607994"/>
      <w:bookmarkStart w:id="5" w:name="_Toc296324546"/>
      <w:bookmarkStart w:id="6" w:name="_Toc293070525"/>
      <w:bookmarkStart w:id="7" w:name="_Toc285608005"/>
      <w:bookmarkStart w:id="8" w:name="_Toc274643268"/>
      <w:bookmarkStart w:id="9" w:name="_Toc289857784"/>
      <w:bookmarkStart w:id="10" w:name="_Toc274635850"/>
      <w:bookmarkStart w:id="11" w:name="_Toc293070509"/>
      <w:bookmarkStart w:id="12" w:name="_Toc285608297"/>
      <w:bookmarkStart w:id="13" w:name="_Toc274643696"/>
      <w:bookmarkStart w:id="14" w:name="_Toc285608017"/>
      <w:bookmarkStart w:id="15" w:name="_Toc274642282"/>
      <w:bookmarkStart w:id="16" w:name="_Toc293070539"/>
      <w:bookmarkStart w:id="17" w:name="_Toc289926591"/>
      <w:bookmarkStart w:id="18" w:name="_Toc274643065"/>
      <w:bookmarkStart w:id="19" w:name="_Toc274638815"/>
      <w:bookmarkStart w:id="20" w:name="_Toc290357614"/>
      <w:r w:rsidRPr="005C7962">
        <w:rPr>
          <w:rFonts w:ascii="Times New Roman"/>
          <w:sz w:val="32"/>
          <w:szCs w:val="32"/>
        </w:rPr>
        <w:t>目</w:t>
      </w:r>
      <w:r w:rsidR="00300917" w:rsidRPr="005C7962">
        <w:rPr>
          <w:rFonts w:ascii="Times New Roman"/>
          <w:sz w:val="32"/>
          <w:szCs w:val="32"/>
        </w:rPr>
        <w:t xml:space="preserve"> </w:t>
      </w:r>
      <w:r w:rsidR="00543F81">
        <w:rPr>
          <w:rFonts w:ascii="Times New Roman"/>
          <w:sz w:val="32"/>
          <w:szCs w:val="32"/>
        </w:rPr>
        <w:t xml:space="preserve">   </w:t>
      </w:r>
      <w:r w:rsidR="00300917" w:rsidRPr="005C7962">
        <w:rPr>
          <w:rFonts w:ascii="Times New Roman"/>
          <w:sz w:val="32"/>
          <w:szCs w:val="32"/>
        </w:rPr>
        <w:t xml:space="preserve"> </w:t>
      </w:r>
      <w:r w:rsidRPr="005C7962">
        <w:rPr>
          <w:rFonts w:ascii="Times New Roman"/>
          <w:sz w:val="32"/>
          <w:szCs w:val="32"/>
        </w:rPr>
        <w:t>次</w:t>
      </w:r>
    </w:p>
    <w:p w:rsidR="005233E5" w:rsidRDefault="00B35D39" w:rsidP="005233E5">
      <w:pPr>
        <w:pStyle w:val="20"/>
        <w:spacing w:line="360" w:lineRule="auto"/>
        <w:rPr>
          <w:rFonts w:asciiTheme="minorHAnsi" w:eastAsiaTheme="minorEastAsia" w:hAnsiTheme="minorHAnsi" w:cstheme="minorBidi"/>
          <w:noProof/>
          <w:szCs w:val="22"/>
        </w:rPr>
      </w:pPr>
      <w:r w:rsidRPr="005C7962">
        <w:rPr>
          <w:rStyle w:val="af1"/>
          <w:color w:val="FF0000"/>
          <w:sz w:val="24"/>
          <w:szCs w:val="24"/>
        </w:rPr>
        <w:fldChar w:fldCharType="begin"/>
      </w:r>
      <w:r w:rsidRPr="005C7962">
        <w:rPr>
          <w:rStyle w:val="af1"/>
          <w:rFonts w:ascii="Times New Roman"/>
          <w:color w:val="FF0000"/>
          <w:sz w:val="24"/>
          <w:szCs w:val="24"/>
        </w:rPr>
        <w:instrText xml:space="preserve">TOC \o "1-2" \h \u </w:instrText>
      </w:r>
      <w:r w:rsidRPr="005C7962">
        <w:rPr>
          <w:rStyle w:val="af1"/>
          <w:color w:val="FF0000"/>
          <w:sz w:val="24"/>
          <w:szCs w:val="24"/>
        </w:rPr>
        <w:fldChar w:fldCharType="separate"/>
      </w:r>
      <w:hyperlink w:anchor="_Toc120699853" w:history="1">
        <w:r w:rsidR="005233E5" w:rsidRPr="005752CD">
          <w:rPr>
            <w:rStyle w:val="af1"/>
            <w:rFonts w:ascii="Times New Roman"/>
            <w:noProof/>
          </w:rPr>
          <w:t>前</w:t>
        </w:r>
        <w:r w:rsidR="005233E5">
          <w:rPr>
            <w:rStyle w:val="af1"/>
            <w:rFonts w:ascii="Times New Roman"/>
            <w:noProof/>
          </w:rPr>
          <w:t xml:space="preserve">   </w:t>
        </w:r>
        <w:r w:rsidR="005233E5" w:rsidRPr="005752CD">
          <w:rPr>
            <w:rStyle w:val="af1"/>
            <w:rFonts w:ascii="Times New Roman"/>
            <w:noProof/>
          </w:rPr>
          <w:t>言</w:t>
        </w:r>
        <w:r w:rsidR="005233E5">
          <w:rPr>
            <w:noProof/>
          </w:rPr>
          <w:tab/>
        </w:r>
        <w:r w:rsidR="005233E5">
          <w:rPr>
            <w:noProof/>
          </w:rPr>
          <w:fldChar w:fldCharType="begin"/>
        </w:r>
        <w:r w:rsidR="005233E5">
          <w:rPr>
            <w:noProof/>
          </w:rPr>
          <w:instrText xml:space="preserve"> PAGEREF _Toc120699853 \h </w:instrText>
        </w:r>
        <w:r w:rsidR="005233E5">
          <w:rPr>
            <w:noProof/>
          </w:rPr>
        </w:r>
        <w:r w:rsidR="005233E5">
          <w:rPr>
            <w:noProof/>
          </w:rPr>
          <w:fldChar w:fldCharType="separate"/>
        </w:r>
        <w:r w:rsidR="005233E5">
          <w:rPr>
            <w:noProof/>
          </w:rPr>
          <w:t>1</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4" w:history="1">
        <w:r w:rsidR="005233E5" w:rsidRPr="005752CD">
          <w:rPr>
            <w:rStyle w:val="af1"/>
            <w:rFonts w:ascii="Times New Roman"/>
            <w:noProof/>
          </w:rPr>
          <w:t>1</w:t>
        </w:r>
        <w:r w:rsidR="005233E5" w:rsidRPr="005752CD">
          <w:rPr>
            <w:rStyle w:val="af1"/>
            <w:rFonts w:ascii="Times New Roman"/>
            <w:noProof/>
          </w:rPr>
          <w:t>范围</w:t>
        </w:r>
        <w:r w:rsidR="005233E5">
          <w:rPr>
            <w:noProof/>
          </w:rPr>
          <w:tab/>
        </w:r>
        <w:r w:rsidR="005233E5">
          <w:rPr>
            <w:noProof/>
          </w:rPr>
          <w:fldChar w:fldCharType="begin"/>
        </w:r>
        <w:r w:rsidR="005233E5">
          <w:rPr>
            <w:noProof/>
          </w:rPr>
          <w:instrText xml:space="preserve"> PAGEREF _Toc120699854 \h </w:instrText>
        </w:r>
        <w:r w:rsidR="005233E5">
          <w:rPr>
            <w:noProof/>
          </w:rPr>
        </w:r>
        <w:r w:rsidR="005233E5">
          <w:rPr>
            <w:noProof/>
          </w:rPr>
          <w:fldChar w:fldCharType="separate"/>
        </w:r>
        <w:r w:rsidR="005233E5">
          <w:rPr>
            <w:noProof/>
          </w:rPr>
          <w:t>2</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5" w:history="1">
        <w:r w:rsidR="005233E5" w:rsidRPr="005752CD">
          <w:rPr>
            <w:rStyle w:val="af1"/>
            <w:rFonts w:ascii="Times New Roman"/>
            <w:noProof/>
          </w:rPr>
          <w:t>2</w:t>
        </w:r>
        <w:r w:rsidR="005233E5" w:rsidRPr="005752CD">
          <w:rPr>
            <w:rStyle w:val="af1"/>
            <w:rFonts w:ascii="Times New Roman"/>
            <w:noProof/>
          </w:rPr>
          <w:t>规范性引用文件</w:t>
        </w:r>
        <w:r w:rsidR="005233E5">
          <w:rPr>
            <w:noProof/>
          </w:rPr>
          <w:tab/>
        </w:r>
        <w:r w:rsidR="005233E5">
          <w:rPr>
            <w:noProof/>
          </w:rPr>
          <w:fldChar w:fldCharType="begin"/>
        </w:r>
        <w:r w:rsidR="005233E5">
          <w:rPr>
            <w:noProof/>
          </w:rPr>
          <w:instrText xml:space="preserve"> PAGEREF _Toc120699855 \h </w:instrText>
        </w:r>
        <w:r w:rsidR="005233E5">
          <w:rPr>
            <w:noProof/>
          </w:rPr>
        </w:r>
        <w:r w:rsidR="005233E5">
          <w:rPr>
            <w:noProof/>
          </w:rPr>
          <w:fldChar w:fldCharType="separate"/>
        </w:r>
        <w:r w:rsidR="005233E5">
          <w:rPr>
            <w:noProof/>
          </w:rPr>
          <w:t>2</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6" w:history="1">
        <w:r w:rsidR="005233E5" w:rsidRPr="005752CD">
          <w:rPr>
            <w:rStyle w:val="af1"/>
            <w:rFonts w:ascii="Times New Roman"/>
            <w:noProof/>
          </w:rPr>
          <w:t>3</w:t>
        </w:r>
        <w:r w:rsidR="005233E5" w:rsidRPr="005752CD">
          <w:rPr>
            <w:rStyle w:val="af1"/>
            <w:rFonts w:ascii="Times New Roman"/>
            <w:noProof/>
          </w:rPr>
          <w:t>术语与定义</w:t>
        </w:r>
        <w:r w:rsidR="005233E5">
          <w:rPr>
            <w:noProof/>
          </w:rPr>
          <w:tab/>
        </w:r>
        <w:r w:rsidR="005233E5">
          <w:rPr>
            <w:noProof/>
          </w:rPr>
          <w:fldChar w:fldCharType="begin"/>
        </w:r>
        <w:r w:rsidR="005233E5">
          <w:rPr>
            <w:noProof/>
          </w:rPr>
          <w:instrText xml:space="preserve"> PAGEREF _Toc120699856 \h </w:instrText>
        </w:r>
        <w:r w:rsidR="005233E5">
          <w:rPr>
            <w:noProof/>
          </w:rPr>
        </w:r>
        <w:r w:rsidR="005233E5">
          <w:rPr>
            <w:noProof/>
          </w:rPr>
          <w:fldChar w:fldCharType="separate"/>
        </w:r>
        <w:r w:rsidR="005233E5">
          <w:rPr>
            <w:noProof/>
          </w:rPr>
          <w:t>2</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7" w:history="1">
        <w:r w:rsidR="005233E5" w:rsidRPr="005752CD">
          <w:rPr>
            <w:rStyle w:val="af1"/>
            <w:rFonts w:ascii="Times New Roman"/>
            <w:noProof/>
          </w:rPr>
          <w:t>4</w:t>
        </w:r>
        <w:r w:rsidR="005233E5" w:rsidRPr="005752CD">
          <w:rPr>
            <w:rStyle w:val="af1"/>
            <w:rFonts w:ascii="Times New Roman"/>
            <w:noProof/>
          </w:rPr>
          <w:t>精细化要素天气预报个例入库标准</w:t>
        </w:r>
        <w:r w:rsidR="005233E5">
          <w:rPr>
            <w:noProof/>
          </w:rPr>
          <w:tab/>
        </w:r>
        <w:r w:rsidR="005233E5">
          <w:rPr>
            <w:noProof/>
          </w:rPr>
          <w:fldChar w:fldCharType="begin"/>
        </w:r>
        <w:r w:rsidR="005233E5">
          <w:rPr>
            <w:noProof/>
          </w:rPr>
          <w:instrText xml:space="preserve"> PAGEREF _Toc120699857 \h </w:instrText>
        </w:r>
        <w:r w:rsidR="005233E5">
          <w:rPr>
            <w:noProof/>
          </w:rPr>
        </w:r>
        <w:r w:rsidR="005233E5">
          <w:rPr>
            <w:noProof/>
          </w:rPr>
          <w:fldChar w:fldCharType="separate"/>
        </w:r>
        <w:r w:rsidR="005233E5">
          <w:rPr>
            <w:noProof/>
          </w:rPr>
          <w:t>3</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8" w:history="1">
        <w:r w:rsidR="005233E5" w:rsidRPr="005752CD">
          <w:rPr>
            <w:rStyle w:val="af1"/>
            <w:rFonts w:ascii="Times New Roman"/>
            <w:noProof/>
          </w:rPr>
          <w:t>5</w:t>
        </w:r>
        <w:r w:rsidR="005233E5" w:rsidRPr="005752CD">
          <w:rPr>
            <w:rStyle w:val="af1"/>
            <w:rFonts w:ascii="Times New Roman"/>
            <w:noProof/>
          </w:rPr>
          <w:t>历史灾害性天气预报个例入库标准</w:t>
        </w:r>
        <w:r w:rsidR="005233E5">
          <w:rPr>
            <w:noProof/>
          </w:rPr>
          <w:tab/>
        </w:r>
        <w:r w:rsidR="005233E5">
          <w:rPr>
            <w:noProof/>
          </w:rPr>
          <w:fldChar w:fldCharType="begin"/>
        </w:r>
        <w:r w:rsidR="005233E5">
          <w:rPr>
            <w:noProof/>
          </w:rPr>
          <w:instrText xml:space="preserve"> PAGEREF _Toc120699858 \h </w:instrText>
        </w:r>
        <w:r w:rsidR="005233E5">
          <w:rPr>
            <w:noProof/>
          </w:rPr>
        </w:r>
        <w:r w:rsidR="005233E5">
          <w:rPr>
            <w:noProof/>
          </w:rPr>
          <w:fldChar w:fldCharType="separate"/>
        </w:r>
        <w:r w:rsidR="005233E5">
          <w:rPr>
            <w:noProof/>
          </w:rPr>
          <w:t>3</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59" w:history="1">
        <w:r w:rsidR="005233E5" w:rsidRPr="005752CD">
          <w:rPr>
            <w:rStyle w:val="af1"/>
            <w:rFonts w:ascii="Times New Roman"/>
            <w:noProof/>
          </w:rPr>
          <w:t>附录</w:t>
        </w:r>
        <w:r w:rsidR="005233E5" w:rsidRPr="005752CD">
          <w:rPr>
            <w:rStyle w:val="af1"/>
            <w:rFonts w:ascii="Times New Roman"/>
            <w:noProof/>
          </w:rPr>
          <w:t>A</w:t>
        </w:r>
        <w:r w:rsidR="005233E5" w:rsidRPr="005752CD">
          <w:rPr>
            <w:rStyle w:val="af1"/>
            <w:rFonts w:ascii="Times New Roman"/>
            <w:noProof/>
          </w:rPr>
          <w:t>（规范性附录）</w:t>
        </w:r>
        <w:r w:rsidR="005233E5">
          <w:rPr>
            <w:noProof/>
          </w:rPr>
          <w:tab/>
        </w:r>
        <w:r w:rsidR="005233E5">
          <w:rPr>
            <w:noProof/>
          </w:rPr>
          <w:fldChar w:fldCharType="begin"/>
        </w:r>
        <w:r w:rsidR="005233E5">
          <w:rPr>
            <w:noProof/>
          </w:rPr>
          <w:instrText xml:space="preserve"> PAGEREF _Toc120699859 \h </w:instrText>
        </w:r>
        <w:r w:rsidR="005233E5">
          <w:rPr>
            <w:noProof/>
          </w:rPr>
        </w:r>
        <w:r w:rsidR="005233E5">
          <w:rPr>
            <w:noProof/>
          </w:rPr>
          <w:fldChar w:fldCharType="separate"/>
        </w:r>
        <w:r w:rsidR="005233E5">
          <w:rPr>
            <w:noProof/>
          </w:rPr>
          <w:t>5</w:t>
        </w:r>
        <w:r w:rsidR="005233E5">
          <w:rPr>
            <w:noProof/>
          </w:rPr>
          <w:fldChar w:fldCharType="end"/>
        </w:r>
      </w:hyperlink>
    </w:p>
    <w:p w:rsidR="005233E5" w:rsidRDefault="00552CD2" w:rsidP="005233E5">
      <w:pPr>
        <w:pStyle w:val="20"/>
        <w:spacing w:line="360" w:lineRule="auto"/>
        <w:rPr>
          <w:rFonts w:asciiTheme="minorHAnsi" w:eastAsiaTheme="minorEastAsia" w:hAnsiTheme="minorHAnsi" w:cstheme="minorBidi"/>
          <w:noProof/>
          <w:szCs w:val="22"/>
        </w:rPr>
      </w:pPr>
      <w:hyperlink w:anchor="_Toc120699860" w:history="1">
        <w:r w:rsidR="005233E5" w:rsidRPr="005752CD">
          <w:rPr>
            <w:rStyle w:val="af1"/>
            <w:rFonts w:ascii="Times New Roman"/>
            <w:noProof/>
          </w:rPr>
          <w:t>参考文献</w:t>
        </w:r>
        <w:r w:rsidR="005233E5">
          <w:rPr>
            <w:noProof/>
          </w:rPr>
          <w:tab/>
        </w:r>
        <w:r w:rsidR="005233E5">
          <w:rPr>
            <w:noProof/>
          </w:rPr>
          <w:fldChar w:fldCharType="begin"/>
        </w:r>
        <w:r w:rsidR="005233E5">
          <w:rPr>
            <w:noProof/>
          </w:rPr>
          <w:instrText xml:space="preserve"> PAGEREF _Toc120699860 \h </w:instrText>
        </w:r>
        <w:r w:rsidR="005233E5">
          <w:rPr>
            <w:noProof/>
          </w:rPr>
        </w:r>
        <w:r w:rsidR="005233E5">
          <w:rPr>
            <w:noProof/>
          </w:rPr>
          <w:fldChar w:fldCharType="separate"/>
        </w:r>
        <w:r w:rsidR="005233E5">
          <w:rPr>
            <w:noProof/>
          </w:rPr>
          <w:t>6</w:t>
        </w:r>
        <w:r w:rsidR="005233E5">
          <w:rPr>
            <w:noProof/>
          </w:rPr>
          <w:fldChar w:fldCharType="end"/>
        </w:r>
      </w:hyperlink>
    </w:p>
    <w:p w:rsidR="00E16D22" w:rsidRPr="005C7962" w:rsidRDefault="00B35D39" w:rsidP="005233E5">
      <w:pPr>
        <w:pStyle w:val="10"/>
        <w:tabs>
          <w:tab w:val="right" w:leader="dot" w:pos="9345"/>
        </w:tabs>
        <w:spacing w:before="60" w:after="60" w:line="360" w:lineRule="auto"/>
        <w:ind w:firstLineChars="100" w:firstLine="210"/>
        <w:rPr>
          <w:rStyle w:val="af1"/>
          <w:rFonts w:ascii="Times New Roman"/>
          <w:color w:val="FF0000"/>
        </w:rPr>
      </w:pPr>
      <w:r w:rsidRPr="005C7962">
        <w:rPr>
          <w:rFonts w:ascii="Times New Roman"/>
          <w:color w:val="FF0000"/>
          <w:szCs w:val="24"/>
        </w:rPr>
        <w:fldChar w:fldCharType="end"/>
      </w:r>
    </w:p>
    <w:p w:rsidR="00E16D22" w:rsidRPr="005C7962" w:rsidRDefault="00E16D22">
      <w:pPr>
        <w:rPr>
          <w:rFonts w:ascii="Times New Roman" w:eastAsia="宋体" w:hAnsi="Times New Roman" w:cs="Times New Roman"/>
        </w:rPr>
      </w:pPr>
    </w:p>
    <w:p w:rsidR="00E16D22" w:rsidRPr="005C7962" w:rsidRDefault="00E16D22">
      <w:pPr>
        <w:rPr>
          <w:rFonts w:ascii="Times New Roman" w:eastAsia="宋体" w:hAnsi="Times New Roman" w:cs="Times New Roma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E16D22" w:rsidRPr="005C7962" w:rsidRDefault="00E16D22">
      <w:pPr>
        <w:spacing w:before="1" w:line="170" w:lineRule="exact"/>
        <w:rPr>
          <w:rFonts w:ascii="Times New Roman" w:eastAsia="宋体" w:hAnsi="Times New Roman" w:cs="Times New Roman"/>
          <w:sz w:val="17"/>
          <w:szCs w:val="17"/>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spacing w:line="200" w:lineRule="exact"/>
        <w:rPr>
          <w:rFonts w:ascii="Times New Roman" w:eastAsia="宋体" w:hAnsi="Times New Roman" w:cs="Times New Roman"/>
          <w:sz w:val="20"/>
          <w:szCs w:val="20"/>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pPr>
    </w:p>
    <w:p w:rsidR="00E16D22" w:rsidRPr="005C7962" w:rsidRDefault="00E16D22">
      <w:pPr>
        <w:tabs>
          <w:tab w:val="left" w:pos="5060"/>
        </w:tabs>
        <w:spacing w:line="416" w:lineRule="exact"/>
        <w:ind w:left="4107" w:right="4095"/>
        <w:jc w:val="center"/>
        <w:rPr>
          <w:rFonts w:ascii="Times New Roman" w:eastAsia="宋体" w:hAnsi="Times New Roman" w:cs="Times New Roman"/>
          <w:sz w:val="32"/>
          <w:szCs w:val="32"/>
          <w:lang w:eastAsia="zh-CN"/>
        </w:rPr>
        <w:sectPr w:rsidR="00E16D22" w:rsidRPr="005C7962">
          <w:headerReference w:type="even" r:id="rId10"/>
          <w:headerReference w:type="default" r:id="rId11"/>
          <w:footerReference w:type="even" r:id="rId12"/>
          <w:footerReference w:type="default" r:id="rId13"/>
          <w:pgSz w:w="11920" w:h="16840"/>
          <w:pgMar w:top="1660" w:right="1300" w:bottom="1340" w:left="1020" w:header="1448" w:footer="1141" w:gutter="0"/>
          <w:pgNumType w:start="1"/>
          <w:cols w:space="720"/>
          <w:docGrid w:linePitch="299"/>
        </w:sectPr>
      </w:pPr>
    </w:p>
    <w:p w:rsidR="00E16D22" w:rsidRPr="005C7962" w:rsidRDefault="00B35D39">
      <w:pPr>
        <w:pStyle w:val="2"/>
        <w:jc w:val="center"/>
        <w:rPr>
          <w:rFonts w:ascii="Times New Roman" w:eastAsia="宋体" w:hAnsi="Times New Roman" w:cs="Times New Roman"/>
          <w:sz w:val="22"/>
          <w:szCs w:val="22"/>
          <w:lang w:eastAsia="zh-CN"/>
        </w:rPr>
      </w:pPr>
      <w:bookmarkStart w:id="21" w:name="_Toc10777"/>
      <w:bookmarkStart w:id="22" w:name="_Toc1719"/>
      <w:bookmarkStart w:id="23" w:name="_Toc8108"/>
      <w:bookmarkStart w:id="24" w:name="_Toc6819"/>
      <w:bookmarkStart w:id="25" w:name="_Toc120699853"/>
      <w:r w:rsidRPr="005C7962">
        <w:rPr>
          <w:rFonts w:ascii="Times New Roman" w:eastAsia="宋体" w:hAnsi="Times New Roman" w:cs="Times New Roman"/>
          <w:sz w:val="32"/>
          <w:szCs w:val="40"/>
        </w:rPr>
        <w:lastRenderedPageBreak/>
        <w:t>前</w:t>
      </w:r>
      <w:r w:rsidRPr="005C7962">
        <w:rPr>
          <w:rFonts w:ascii="Times New Roman" w:eastAsia="宋体" w:hAnsi="Times New Roman" w:cs="Times New Roman"/>
          <w:sz w:val="32"/>
          <w:szCs w:val="40"/>
          <w:lang w:eastAsia="zh-CN"/>
        </w:rPr>
        <w:t xml:space="preserve">   </w:t>
      </w:r>
      <w:r w:rsidR="00543F81">
        <w:rPr>
          <w:rFonts w:ascii="Times New Roman" w:eastAsia="宋体" w:hAnsi="Times New Roman" w:cs="Times New Roman"/>
          <w:sz w:val="32"/>
          <w:szCs w:val="40"/>
          <w:lang w:eastAsia="zh-CN"/>
        </w:rPr>
        <w:t xml:space="preserve">  </w:t>
      </w:r>
      <w:r w:rsidRPr="005C7962">
        <w:rPr>
          <w:rFonts w:ascii="Times New Roman" w:eastAsia="宋体" w:hAnsi="Times New Roman" w:cs="Times New Roman"/>
          <w:sz w:val="32"/>
          <w:szCs w:val="40"/>
        </w:rPr>
        <w:t>言</w:t>
      </w:r>
      <w:bookmarkEnd w:id="21"/>
      <w:bookmarkEnd w:id="22"/>
      <w:bookmarkEnd w:id="23"/>
      <w:bookmarkEnd w:id="24"/>
      <w:bookmarkEnd w:id="25"/>
    </w:p>
    <w:p w:rsidR="00E16D22" w:rsidRPr="005C7962" w:rsidRDefault="00E16D22">
      <w:pPr>
        <w:spacing w:line="260" w:lineRule="exact"/>
        <w:rPr>
          <w:rFonts w:ascii="Times New Roman" w:eastAsia="宋体" w:hAnsi="Times New Roman" w:cs="Times New Roman"/>
          <w:sz w:val="26"/>
          <w:szCs w:val="26"/>
          <w:lang w:eastAsia="zh-CN"/>
        </w:rPr>
      </w:pPr>
    </w:p>
    <w:p w:rsidR="00E16D22" w:rsidRPr="005C7962" w:rsidRDefault="00B35D39">
      <w:pPr>
        <w:numPr>
          <w:ilvl w:val="0"/>
          <w:numId w:val="2"/>
        </w:numPr>
        <w:spacing w:line="360" w:lineRule="auto"/>
        <w:ind w:firstLineChars="200" w:firstLine="440"/>
        <w:jc w:val="both"/>
        <w:rPr>
          <w:rFonts w:ascii="Times New Roman" w:eastAsia="宋体" w:hAnsi="Times New Roman" w:cs="Times New Roman"/>
          <w:lang w:eastAsia="zh-CN"/>
        </w:rPr>
      </w:pPr>
      <w:r w:rsidRPr="005C7962">
        <w:rPr>
          <w:rFonts w:ascii="Times New Roman" w:eastAsia="宋体" w:hAnsi="Times New Roman" w:cs="Times New Roman"/>
          <w:szCs w:val="21"/>
          <w:lang w:eastAsia="zh-CN"/>
        </w:rPr>
        <w:t>本文件按照</w:t>
      </w:r>
      <w:r w:rsidRPr="005C7962">
        <w:rPr>
          <w:rFonts w:ascii="Times New Roman" w:eastAsia="宋体" w:hAnsi="Times New Roman" w:cs="Times New Roman"/>
          <w:szCs w:val="21"/>
          <w:lang w:eastAsia="zh-CN"/>
        </w:rPr>
        <w:t>GB/T 1.1—2020</w:t>
      </w:r>
      <w:r w:rsidRPr="005C7962">
        <w:rPr>
          <w:rFonts w:ascii="Times New Roman" w:eastAsia="宋体" w:hAnsi="Times New Roman" w:cs="Times New Roman"/>
          <w:spacing w:val="-1"/>
          <w:sz w:val="21"/>
          <w:szCs w:val="21"/>
          <w:lang w:eastAsia="zh-CN"/>
        </w:rPr>
        <w:t>《标准化工作导则</w:t>
      </w:r>
      <w:r w:rsidRPr="005C7962">
        <w:rPr>
          <w:rFonts w:ascii="Times New Roman" w:eastAsia="宋体" w:hAnsi="Times New Roman" w:cs="Times New Roman"/>
          <w:spacing w:val="-1"/>
          <w:sz w:val="21"/>
          <w:szCs w:val="21"/>
          <w:lang w:eastAsia="zh-CN"/>
        </w:rPr>
        <w:t xml:space="preserve">  </w:t>
      </w:r>
      <w:r w:rsidRPr="005C7962">
        <w:rPr>
          <w:rFonts w:ascii="Times New Roman" w:eastAsia="宋体" w:hAnsi="Times New Roman" w:cs="Times New Roman"/>
          <w:spacing w:val="-1"/>
          <w:sz w:val="21"/>
          <w:szCs w:val="21"/>
          <w:lang w:eastAsia="zh-CN"/>
        </w:rPr>
        <w:t>第</w:t>
      </w:r>
      <w:r w:rsidRPr="005C7962">
        <w:rPr>
          <w:rFonts w:ascii="Times New Roman" w:eastAsia="宋体" w:hAnsi="Times New Roman" w:cs="Times New Roman"/>
          <w:spacing w:val="-1"/>
          <w:sz w:val="21"/>
          <w:szCs w:val="21"/>
          <w:lang w:eastAsia="zh-CN"/>
        </w:rPr>
        <w:t>1</w:t>
      </w:r>
      <w:r w:rsidRPr="005C7962">
        <w:rPr>
          <w:rFonts w:ascii="Times New Roman" w:eastAsia="宋体" w:hAnsi="Times New Roman" w:cs="Times New Roman"/>
          <w:spacing w:val="-1"/>
          <w:sz w:val="21"/>
          <w:szCs w:val="21"/>
          <w:lang w:eastAsia="zh-CN"/>
        </w:rPr>
        <w:t>部分：标准化文件的结构和起草规则》</w:t>
      </w:r>
      <w:r w:rsidRPr="005C7962">
        <w:rPr>
          <w:rFonts w:ascii="Times New Roman" w:eastAsia="宋体" w:hAnsi="Times New Roman" w:cs="Times New Roman"/>
          <w:szCs w:val="21"/>
          <w:lang w:eastAsia="zh-CN"/>
        </w:rPr>
        <w:t>的规定起草。</w:t>
      </w:r>
    </w:p>
    <w:p w:rsidR="00E16D22" w:rsidRPr="005C7962" w:rsidRDefault="00B35D39">
      <w:pPr>
        <w:numPr>
          <w:ilvl w:val="0"/>
          <w:numId w:val="2"/>
        </w:numPr>
        <w:spacing w:line="360" w:lineRule="auto"/>
        <w:ind w:firstLineChars="200" w:firstLine="440"/>
        <w:jc w:val="both"/>
        <w:rPr>
          <w:rFonts w:ascii="Times New Roman" w:eastAsia="宋体" w:hAnsi="Times New Roman" w:cs="Times New Roman"/>
          <w:lang w:eastAsia="zh-CN"/>
        </w:rPr>
      </w:pPr>
      <w:r w:rsidRPr="005C7962">
        <w:rPr>
          <w:rFonts w:ascii="Times New Roman" w:eastAsia="宋体" w:hAnsi="Times New Roman" w:cs="Times New Roman"/>
          <w:lang w:eastAsia="zh-CN"/>
        </w:rPr>
        <w:t>本文件由湖南省气象局提出。</w:t>
      </w:r>
    </w:p>
    <w:p w:rsidR="00E16D22" w:rsidRPr="005C7962" w:rsidRDefault="00B35D39">
      <w:pPr>
        <w:numPr>
          <w:ilvl w:val="255"/>
          <w:numId w:val="0"/>
        </w:numPr>
        <w:spacing w:line="360" w:lineRule="auto"/>
        <w:ind w:firstLineChars="200" w:firstLine="418"/>
        <w:rPr>
          <w:rFonts w:ascii="Times New Roman" w:eastAsia="宋体" w:hAnsi="Times New Roman" w:cs="Times New Roman"/>
          <w:lang w:eastAsia="zh-CN"/>
        </w:rPr>
      </w:pPr>
      <w:r w:rsidRPr="005C7962">
        <w:rPr>
          <w:rFonts w:ascii="Times New Roman" w:eastAsia="宋体" w:hAnsi="Times New Roman" w:cs="Times New Roman"/>
          <w:spacing w:val="-1"/>
          <w:sz w:val="21"/>
          <w:szCs w:val="21"/>
          <w:lang w:eastAsia="zh-CN"/>
        </w:rPr>
        <w:t>本文件由湖南省气象标准化技术委员会归口。</w:t>
      </w:r>
    </w:p>
    <w:p w:rsidR="00E16D22" w:rsidRPr="005C7962" w:rsidRDefault="00B35D39">
      <w:pPr>
        <w:spacing w:line="360" w:lineRule="auto"/>
        <w:ind w:firstLineChars="200" w:firstLine="440"/>
        <w:rPr>
          <w:rFonts w:ascii="Times New Roman" w:eastAsia="宋体" w:hAnsi="Times New Roman" w:cs="Times New Roman"/>
          <w:szCs w:val="21"/>
          <w:lang w:val="en-GB" w:eastAsia="zh-CN"/>
        </w:rPr>
      </w:pPr>
      <w:r w:rsidRPr="005C7962">
        <w:rPr>
          <w:rFonts w:ascii="Times New Roman" w:eastAsia="宋体" w:hAnsi="Times New Roman" w:cs="Times New Roman"/>
          <w:szCs w:val="21"/>
          <w:lang w:val="en-GB" w:eastAsia="zh-CN"/>
        </w:rPr>
        <w:t>本文件起草单位：</w:t>
      </w:r>
      <w:r w:rsidRPr="005C7962">
        <w:rPr>
          <w:rFonts w:ascii="Times New Roman" w:eastAsia="宋体" w:hAnsi="Times New Roman" w:cs="Times New Roman"/>
          <w:szCs w:val="21"/>
          <w:lang w:eastAsia="zh-CN"/>
        </w:rPr>
        <w:t>湖南省气象台。</w:t>
      </w:r>
    </w:p>
    <w:p w:rsidR="00E16D22" w:rsidRPr="005C7962" w:rsidRDefault="00B35D39" w:rsidP="00E30A83">
      <w:pPr>
        <w:spacing w:line="360" w:lineRule="auto"/>
        <w:ind w:firstLineChars="200" w:firstLine="440"/>
        <w:rPr>
          <w:rFonts w:ascii="Times New Roman" w:eastAsia="宋体" w:hAnsi="Times New Roman" w:cs="Times New Roman"/>
          <w:szCs w:val="21"/>
          <w:lang w:eastAsia="zh-CN"/>
        </w:rPr>
      </w:pPr>
      <w:r w:rsidRPr="005C7962">
        <w:rPr>
          <w:rFonts w:ascii="Times New Roman" w:eastAsia="宋体" w:hAnsi="Times New Roman" w:cs="Times New Roman"/>
          <w:szCs w:val="21"/>
          <w:lang w:val="en-GB" w:eastAsia="zh-CN"/>
        </w:rPr>
        <w:t>本文件起草人：苏涛</w:t>
      </w:r>
      <w:bookmarkStart w:id="26" w:name="_Toc326099322"/>
      <w:bookmarkStart w:id="27" w:name="SectionMark4"/>
      <w:bookmarkStart w:id="28" w:name="_Toc285608304"/>
      <w:bookmarkStart w:id="29" w:name="_Toc285608054"/>
      <w:bookmarkStart w:id="30" w:name="BKCKWX"/>
      <w:bookmarkStart w:id="31" w:name="_Toc296324551"/>
      <w:bookmarkStart w:id="32" w:name="_Toc293070531"/>
      <w:bookmarkStart w:id="33" w:name="_Toc290357621"/>
      <w:bookmarkStart w:id="34" w:name="_Toc285608024"/>
      <w:bookmarkStart w:id="35" w:name="_Toc289926598"/>
      <w:bookmarkStart w:id="36" w:name="_Toc274643070"/>
      <w:bookmarkStart w:id="37" w:name="_Toc274635855"/>
      <w:bookmarkStart w:id="38" w:name="_Toc274643254"/>
      <w:bookmarkStart w:id="39" w:name="_Toc289857791"/>
      <w:bookmarkStart w:id="40" w:name="_Toc285608016"/>
      <w:bookmarkStart w:id="41" w:name="_Toc285638476"/>
      <w:bookmarkStart w:id="42" w:name="_Toc274643273"/>
      <w:bookmarkStart w:id="43" w:name="_Toc274638820"/>
      <w:bookmarkStart w:id="44" w:name="_Toc274642287"/>
      <w:bookmarkStart w:id="45" w:name="_Toc293070524"/>
      <w:bookmarkStart w:id="46" w:name="_Toc274643695"/>
      <w:bookmarkStart w:id="47" w:name="_Toc293070545"/>
      <w:bookmarkStart w:id="48" w:name="_Toc285607999"/>
      <w:bookmarkStart w:id="49" w:name="_Toc274643704"/>
      <w:r w:rsidR="00DE424A" w:rsidRPr="005C7962">
        <w:rPr>
          <w:rFonts w:ascii="Times New Roman" w:eastAsia="宋体" w:hAnsi="Times New Roman" w:cs="Times New Roman"/>
          <w:szCs w:val="21"/>
          <w:lang w:val="en-GB" w:eastAsia="zh-CN"/>
        </w:rPr>
        <w:t>、姚蓉、赵恩榕、曾志云、</w:t>
      </w:r>
      <w:r w:rsidR="00B569BB" w:rsidRPr="005C7962">
        <w:rPr>
          <w:rFonts w:ascii="Times New Roman" w:eastAsia="宋体" w:hAnsi="Times New Roman" w:cs="Times New Roman"/>
          <w:szCs w:val="21"/>
          <w:lang w:val="en-GB" w:eastAsia="zh-CN"/>
        </w:rPr>
        <w:t>龙晴柔、黄骄文、孟蕾、</w:t>
      </w:r>
      <w:r w:rsidR="00006447" w:rsidRPr="005C7962">
        <w:rPr>
          <w:rFonts w:ascii="Times New Roman" w:eastAsia="宋体" w:hAnsi="Times New Roman" w:cs="Times New Roman"/>
          <w:szCs w:val="21"/>
          <w:lang w:val="en-GB" w:eastAsia="zh-CN"/>
        </w:rPr>
        <w:t>侯阳笛、姚倩、</w:t>
      </w:r>
      <w:r w:rsidR="00B569BB" w:rsidRPr="005C7962">
        <w:rPr>
          <w:rFonts w:ascii="Times New Roman" w:eastAsia="宋体" w:hAnsi="Times New Roman" w:cs="Times New Roman"/>
          <w:szCs w:val="21"/>
          <w:lang w:val="en-GB" w:eastAsia="zh-CN"/>
        </w:rPr>
        <w:t>刘达之、胡媚、桑友伟、高文娟、段思汝</w:t>
      </w:r>
      <w:r w:rsidRPr="005C7962">
        <w:rPr>
          <w:rFonts w:ascii="Times New Roman" w:eastAsia="宋体" w:hAnsi="Times New Roman" w:cs="Times New Roman"/>
          <w:szCs w:val="21"/>
          <w:lang w:val="en-GB" w:eastAsia="zh-CN"/>
        </w:rPr>
        <w:t>。</w:t>
      </w:r>
    </w:p>
    <w:p w:rsidR="00E16D22" w:rsidRPr="005C7962" w:rsidRDefault="00B35D39">
      <w:pPr>
        <w:rPr>
          <w:rFonts w:ascii="Times New Roman" w:eastAsia="宋体" w:hAnsi="Times New Roman" w:cs="Times New Roman"/>
          <w:szCs w:val="21"/>
          <w:lang w:val="en-GB" w:eastAsia="zh-CN"/>
        </w:rPr>
      </w:pPr>
      <w:r w:rsidRPr="005C7962">
        <w:rPr>
          <w:rFonts w:ascii="Times New Roman" w:eastAsia="宋体" w:hAnsi="Times New Roman" w:cs="Times New Roman"/>
          <w:szCs w:val="21"/>
          <w:lang w:val="en-GB" w:eastAsia="zh-CN"/>
        </w:rPr>
        <w:br w:type="page"/>
      </w:r>
    </w:p>
    <w:p w:rsidR="00E16D22" w:rsidRDefault="005A0191">
      <w:pPr>
        <w:jc w:val="center"/>
        <w:rPr>
          <w:rFonts w:ascii="黑体" w:eastAsia="黑体" w:hAnsi="Times New Roman" w:cs="Times New Roman"/>
          <w:sz w:val="32"/>
          <w:szCs w:val="20"/>
          <w:lang w:eastAsia="zh-CN"/>
        </w:rPr>
      </w:pPr>
      <w:r w:rsidRPr="008543D1">
        <w:rPr>
          <w:rFonts w:ascii="黑体" w:eastAsia="黑体" w:hAnsi="Times New Roman" w:cs="Times New Roman"/>
          <w:sz w:val="32"/>
          <w:szCs w:val="20"/>
          <w:lang w:eastAsia="zh-CN"/>
        </w:rPr>
        <w:lastRenderedPageBreak/>
        <w:t>预报员能力提升系统灾害个例库入选规范</w:t>
      </w:r>
      <w:bookmarkEnd w:id="26"/>
    </w:p>
    <w:p w:rsidR="00543F81" w:rsidRDefault="00543F81" w:rsidP="00543F81">
      <w:pPr>
        <w:rPr>
          <w:rFonts w:ascii="黑体" w:eastAsia="黑体" w:hAnsi="Times New Roman" w:cs="Times New Roman"/>
          <w:sz w:val="32"/>
          <w:szCs w:val="20"/>
          <w:lang w:eastAsia="zh-CN"/>
        </w:rPr>
      </w:pPr>
    </w:p>
    <w:p w:rsidR="00543F81" w:rsidRPr="005C7962" w:rsidRDefault="00543F81" w:rsidP="00543F81">
      <w:pPr>
        <w:rPr>
          <w:rFonts w:ascii="Times New Roman" w:eastAsia="宋体" w:hAnsi="Times New Roman" w:cs="Times New Roman"/>
          <w:sz w:val="32"/>
          <w:szCs w:val="20"/>
          <w:lang w:eastAsia="zh-CN"/>
        </w:rPr>
      </w:pPr>
    </w:p>
    <w:p w:rsidR="00E16D22" w:rsidRPr="005C7962" w:rsidRDefault="00B35D39">
      <w:pPr>
        <w:pStyle w:val="2"/>
        <w:rPr>
          <w:rFonts w:ascii="Times New Roman" w:eastAsia="宋体" w:hAnsi="Times New Roman" w:cs="Times New Roman"/>
          <w:lang w:eastAsia="zh-CN"/>
        </w:rPr>
      </w:pPr>
      <w:bookmarkStart w:id="50" w:name="_Toc12084"/>
      <w:bookmarkStart w:id="51" w:name="_Toc164157569"/>
      <w:bookmarkStart w:id="52" w:name="_Toc164157636"/>
      <w:bookmarkStart w:id="53" w:name="_Toc164157618"/>
      <w:bookmarkStart w:id="54" w:name="_Toc11250"/>
      <w:bookmarkStart w:id="55" w:name="_Toc29259"/>
      <w:bookmarkStart w:id="56" w:name="_Toc326099323"/>
      <w:bookmarkStart w:id="57" w:name="_Toc7473"/>
      <w:bookmarkStart w:id="58" w:name="_Toc120699854"/>
      <w:r w:rsidRPr="005C7962">
        <w:rPr>
          <w:rFonts w:ascii="Times New Roman" w:eastAsia="宋体" w:hAnsi="Times New Roman" w:cs="Times New Roman"/>
          <w:lang w:eastAsia="zh-CN"/>
        </w:rPr>
        <w:t>1</w:t>
      </w:r>
      <w:r w:rsidRPr="005C7962">
        <w:rPr>
          <w:rFonts w:ascii="Times New Roman" w:eastAsia="宋体" w:hAnsi="Times New Roman" w:cs="Times New Roman"/>
          <w:lang w:eastAsia="zh-CN"/>
        </w:rPr>
        <w:t>范围</w:t>
      </w:r>
      <w:bookmarkStart w:id="59" w:name="_Toc164157637"/>
      <w:bookmarkStart w:id="60" w:name="_Toc164157570"/>
      <w:bookmarkStart w:id="61" w:name="_Toc164157619"/>
      <w:bookmarkEnd w:id="50"/>
      <w:bookmarkEnd w:id="51"/>
      <w:bookmarkEnd w:id="52"/>
      <w:bookmarkEnd w:id="53"/>
      <w:bookmarkEnd w:id="54"/>
      <w:bookmarkEnd w:id="55"/>
      <w:bookmarkEnd w:id="56"/>
      <w:bookmarkEnd w:id="57"/>
      <w:bookmarkEnd w:id="58"/>
    </w:p>
    <w:p w:rsidR="00E16D22" w:rsidRPr="005C7962" w:rsidRDefault="00B35D39">
      <w:pPr>
        <w:ind w:firstLineChars="200"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本文件规定了</w:t>
      </w:r>
      <w:r w:rsidR="00FA601A" w:rsidRPr="005C7962">
        <w:rPr>
          <w:rFonts w:ascii="Times New Roman" w:eastAsia="宋体" w:hAnsi="Times New Roman" w:cs="Times New Roman"/>
          <w:sz w:val="21"/>
          <w:szCs w:val="21"/>
          <w:lang w:eastAsia="zh-CN"/>
        </w:rPr>
        <w:t>预报员能力提升系统灾害个例库入选规范</w:t>
      </w:r>
      <w:r w:rsidRPr="005C7962">
        <w:rPr>
          <w:rFonts w:ascii="Times New Roman" w:eastAsia="宋体" w:hAnsi="Times New Roman" w:cs="Times New Roman"/>
          <w:sz w:val="21"/>
          <w:szCs w:val="21"/>
          <w:lang w:eastAsia="zh-CN"/>
        </w:rPr>
        <w:t>。</w:t>
      </w:r>
    </w:p>
    <w:p w:rsidR="00E16D22" w:rsidRPr="005C7962" w:rsidRDefault="00B35D39">
      <w:pPr>
        <w:ind w:firstLineChars="200"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本文件适用于</w:t>
      </w:r>
      <w:r w:rsidR="000A0581" w:rsidRPr="005C7962">
        <w:rPr>
          <w:rFonts w:ascii="Times New Roman" w:eastAsia="宋体" w:hAnsi="Times New Roman" w:cs="Times New Roman"/>
          <w:sz w:val="21"/>
          <w:szCs w:val="21"/>
          <w:lang w:eastAsia="zh-CN"/>
        </w:rPr>
        <w:t>于气象预报、气象培训及其相关领域；也适用于与气象相关的科研部门对灾害性天气的科学研究</w:t>
      </w:r>
      <w:r w:rsidRPr="005C7962">
        <w:rPr>
          <w:rFonts w:ascii="Times New Roman" w:eastAsia="宋体" w:hAnsi="Times New Roman" w:cs="Times New Roman"/>
          <w:sz w:val="21"/>
          <w:szCs w:val="21"/>
          <w:lang w:eastAsia="zh-CN"/>
        </w:rPr>
        <w:t>。</w:t>
      </w:r>
    </w:p>
    <w:p w:rsidR="00E16D22" w:rsidRPr="005C7962" w:rsidRDefault="00B35D39">
      <w:pPr>
        <w:pStyle w:val="2"/>
        <w:rPr>
          <w:rFonts w:ascii="Times New Roman" w:eastAsia="宋体" w:hAnsi="Times New Roman" w:cs="Times New Roman"/>
          <w:lang w:eastAsia="zh-CN"/>
        </w:rPr>
      </w:pPr>
      <w:bookmarkStart w:id="62" w:name="_Toc29854"/>
      <w:bookmarkStart w:id="63" w:name="_Toc28750"/>
      <w:bookmarkStart w:id="64" w:name="_Toc11737"/>
      <w:bookmarkStart w:id="65" w:name="_Toc24552"/>
      <w:bookmarkStart w:id="66" w:name="_Toc120699855"/>
      <w:r w:rsidRPr="005C7962">
        <w:rPr>
          <w:rFonts w:ascii="Times New Roman" w:eastAsia="宋体" w:hAnsi="Times New Roman" w:cs="Times New Roman"/>
          <w:lang w:eastAsia="zh-CN"/>
        </w:rPr>
        <w:t>2</w:t>
      </w:r>
      <w:r w:rsidRPr="005C7962">
        <w:rPr>
          <w:rFonts w:ascii="Times New Roman" w:eastAsia="宋体" w:hAnsi="Times New Roman" w:cs="Times New Roman"/>
          <w:lang w:eastAsia="zh-CN"/>
        </w:rPr>
        <w:t>规范性引用文件</w:t>
      </w:r>
      <w:bookmarkEnd w:id="62"/>
      <w:bookmarkEnd w:id="63"/>
      <w:bookmarkEnd w:id="64"/>
      <w:bookmarkEnd w:id="65"/>
      <w:bookmarkEnd w:id="66"/>
    </w:p>
    <w:p w:rsidR="00E16D22" w:rsidRPr="005C7962" w:rsidRDefault="00B35D39">
      <w:pPr>
        <w:tabs>
          <w:tab w:val="left" w:pos="1340"/>
          <w:tab w:val="left" w:pos="2380"/>
          <w:tab w:val="left" w:pos="3640"/>
        </w:tabs>
        <w:adjustRightInd w:val="0"/>
        <w:ind w:firstLineChars="200"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下列文件中的内容通过文中的规范性引用而构成本文件必不可少的条款。其中，注日期的引用文件，仅该日期对应的版本适用于本文件；不注日期的引用文件，其最近版本（包括所有的修改单）适用于本文件。</w:t>
      </w:r>
    </w:p>
    <w:p w:rsidR="00E37B24" w:rsidRPr="005C7962" w:rsidRDefault="00E37B24" w:rsidP="00E37B24">
      <w:pPr>
        <w:tabs>
          <w:tab w:val="left" w:pos="1340"/>
          <w:tab w:val="left" w:pos="3640"/>
        </w:tabs>
        <w:spacing w:line="303" w:lineRule="exact"/>
        <w:ind w:left="536" w:right="-20"/>
        <w:rPr>
          <w:rFonts w:ascii="Times New Roman" w:eastAsia="宋体" w:hAnsi="Times New Roman" w:cs="Times New Roman"/>
          <w:sz w:val="21"/>
          <w:szCs w:val="21"/>
          <w:lang w:eastAsia="zh-CN"/>
        </w:rPr>
      </w:pPr>
      <w:bookmarkStart w:id="67" w:name="_Toc164157571"/>
      <w:bookmarkStart w:id="68" w:name="_Toc326099324"/>
      <w:bookmarkEnd w:id="59"/>
      <w:bookmarkEnd w:id="60"/>
      <w:bookmarkEnd w:id="61"/>
      <w:r w:rsidRPr="005C7962">
        <w:rPr>
          <w:rFonts w:ascii="Times New Roman" w:eastAsia="宋体" w:hAnsi="Times New Roman" w:cs="Times New Roman"/>
          <w:sz w:val="21"/>
          <w:szCs w:val="21"/>
          <w:lang w:eastAsia="zh-CN"/>
        </w:rPr>
        <w:t>DB43/T232—2004</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天气术语</w:t>
      </w:r>
    </w:p>
    <w:p w:rsidR="00E37B24" w:rsidRPr="005C7962" w:rsidRDefault="00E37B24" w:rsidP="00E37B24">
      <w:pPr>
        <w:tabs>
          <w:tab w:val="left" w:pos="1340"/>
          <w:tab w:val="left" w:pos="3640"/>
        </w:tabs>
        <w:spacing w:line="303" w:lineRule="exact"/>
        <w:ind w:left="536" w:right="-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GB/T 27966—2011</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灾害性天气预报警报指南</w:t>
      </w:r>
    </w:p>
    <w:p w:rsidR="00E37B24" w:rsidRPr="005C7962" w:rsidRDefault="00E37B24" w:rsidP="00E37B24">
      <w:pPr>
        <w:tabs>
          <w:tab w:val="left" w:pos="1340"/>
          <w:tab w:val="left" w:pos="3640"/>
        </w:tabs>
        <w:spacing w:line="303" w:lineRule="exact"/>
        <w:ind w:left="536" w:right="-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GB/T 35663—2017</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天气预报基本术语</w:t>
      </w:r>
    </w:p>
    <w:p w:rsidR="00E37B24" w:rsidRPr="005C7962" w:rsidRDefault="00E37B24" w:rsidP="00E37B24">
      <w:pPr>
        <w:tabs>
          <w:tab w:val="left" w:pos="1340"/>
          <w:tab w:val="left" w:pos="3640"/>
        </w:tabs>
        <w:spacing w:line="303" w:lineRule="exact"/>
        <w:ind w:left="536" w:right="-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 xml:space="preserve">DB43/T863—2013 </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湖南极端高温时间监测方法与判别指标</w:t>
      </w:r>
    </w:p>
    <w:p w:rsidR="00E37B24" w:rsidRPr="005C7962" w:rsidRDefault="00E37B24" w:rsidP="00E37B24">
      <w:pPr>
        <w:tabs>
          <w:tab w:val="left" w:pos="1340"/>
          <w:tab w:val="left" w:pos="3640"/>
        </w:tabs>
        <w:spacing w:line="303" w:lineRule="exact"/>
        <w:ind w:left="536" w:right="-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GB/T 21987—201</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寒潮等级</w:t>
      </w:r>
    </w:p>
    <w:p w:rsidR="0027501E" w:rsidRPr="005C7962" w:rsidRDefault="00E37B24" w:rsidP="00E37B24">
      <w:pPr>
        <w:tabs>
          <w:tab w:val="left" w:pos="1340"/>
          <w:tab w:val="left" w:pos="3640"/>
        </w:tabs>
        <w:spacing w:line="303" w:lineRule="exact"/>
        <w:ind w:left="536" w:right="-20"/>
        <w:rPr>
          <w:rFonts w:ascii="Times New Roman" w:eastAsia="宋体" w:hAnsi="Times New Roman" w:cs="Times New Roman"/>
          <w:color w:val="FF0000"/>
          <w:sz w:val="21"/>
          <w:szCs w:val="21"/>
          <w:lang w:eastAsia="zh-CN"/>
        </w:rPr>
      </w:pPr>
      <w:r w:rsidRPr="005C7962">
        <w:rPr>
          <w:rFonts w:ascii="Times New Roman" w:eastAsia="宋体" w:hAnsi="Times New Roman" w:cs="Times New Roman"/>
          <w:sz w:val="21"/>
          <w:szCs w:val="21"/>
          <w:lang w:eastAsia="zh-CN"/>
        </w:rPr>
        <w:t>GB/T 28591—2012</w:t>
      </w:r>
      <w:r w:rsidR="00000B12" w:rsidRPr="005C7962">
        <w:rPr>
          <w:rFonts w:ascii="Times New Roman" w:eastAsia="宋体" w:hAnsi="Times New Roman" w:cs="Times New Roman"/>
          <w:sz w:val="21"/>
          <w:szCs w:val="21"/>
          <w:lang w:eastAsia="zh-CN"/>
        </w:rPr>
        <w:t xml:space="preserve">      </w:t>
      </w:r>
      <w:r w:rsidRPr="005C7962">
        <w:rPr>
          <w:rFonts w:ascii="Times New Roman" w:eastAsia="宋体" w:hAnsi="Times New Roman" w:cs="Times New Roman"/>
          <w:sz w:val="21"/>
          <w:szCs w:val="21"/>
          <w:lang w:eastAsia="zh-CN"/>
        </w:rPr>
        <w:t>风力等级</w:t>
      </w:r>
    </w:p>
    <w:p w:rsidR="00E16D22" w:rsidRPr="005C7962" w:rsidRDefault="00B35D39">
      <w:pPr>
        <w:pStyle w:val="2"/>
        <w:rPr>
          <w:rFonts w:ascii="Times New Roman" w:eastAsia="宋体" w:hAnsi="Times New Roman" w:cs="Times New Roman"/>
          <w:lang w:eastAsia="zh-CN"/>
        </w:rPr>
      </w:pPr>
      <w:bookmarkStart w:id="69" w:name="_Toc14758"/>
      <w:bookmarkStart w:id="70" w:name="_Toc9169"/>
      <w:bookmarkStart w:id="71" w:name="_Toc25752"/>
      <w:bookmarkStart w:id="72" w:name="_Toc963"/>
      <w:bookmarkStart w:id="73" w:name="_Toc120699856"/>
      <w:r w:rsidRPr="005C7962">
        <w:rPr>
          <w:rFonts w:ascii="Times New Roman" w:eastAsia="宋体" w:hAnsi="Times New Roman" w:cs="Times New Roman"/>
          <w:lang w:eastAsia="zh-CN"/>
        </w:rPr>
        <w:t>3</w:t>
      </w:r>
      <w:r w:rsidRPr="005C7962">
        <w:rPr>
          <w:rFonts w:ascii="Times New Roman" w:eastAsia="宋体" w:hAnsi="Times New Roman" w:cs="Times New Roman"/>
          <w:lang w:eastAsia="zh-CN"/>
        </w:rPr>
        <w:t>术语与定义</w:t>
      </w:r>
      <w:bookmarkEnd w:id="67"/>
      <w:bookmarkEnd w:id="68"/>
      <w:bookmarkEnd w:id="69"/>
      <w:bookmarkEnd w:id="70"/>
      <w:bookmarkEnd w:id="71"/>
      <w:bookmarkEnd w:id="72"/>
      <w:bookmarkEnd w:id="73"/>
    </w:p>
    <w:bookmarkEnd w:id="27"/>
    <w:p w:rsidR="00E16D22" w:rsidRPr="005C7962" w:rsidRDefault="00B35D39">
      <w:pPr>
        <w:pStyle w:val="af2"/>
        <w:rPr>
          <w:rFonts w:ascii="Times New Roman"/>
        </w:rPr>
      </w:pPr>
      <w:r w:rsidRPr="005C7962">
        <w:rPr>
          <w:rFonts w:ascii="Times New Roman"/>
        </w:rPr>
        <w:t>下列术语和定义适用于本文件。</w:t>
      </w:r>
    </w:p>
    <w:p w:rsidR="00E16D22" w:rsidRPr="005C7962" w:rsidRDefault="00B35D39">
      <w:pPr>
        <w:pStyle w:val="3"/>
        <w:rPr>
          <w:rFonts w:ascii="Times New Roman" w:hAnsi="Times New Roman" w:cs="Times New Roman"/>
        </w:rPr>
      </w:pPr>
      <w:bookmarkStart w:id="74" w:name="_Toc29130"/>
      <w:r w:rsidRPr="005C7962">
        <w:rPr>
          <w:rFonts w:ascii="Times New Roman" w:hAnsi="Times New Roman" w:cs="Times New Roman"/>
        </w:rPr>
        <w:t>3.1</w:t>
      </w:r>
      <w:r w:rsidRPr="005C7962">
        <w:rPr>
          <w:rFonts w:ascii="Times New Roman" w:hAnsi="Times New Roman" w:cs="Times New Roman"/>
        </w:rPr>
        <w:t>降水量</w:t>
      </w:r>
      <w:r w:rsidRPr="005C7962">
        <w:rPr>
          <w:rFonts w:ascii="Times New Roman" w:hAnsi="Times New Roman" w:cs="Times New Roman"/>
          <w:lang w:eastAsia="zh-CN"/>
        </w:rPr>
        <w:t>P</w:t>
      </w:r>
      <w:r w:rsidRPr="005C7962">
        <w:rPr>
          <w:rFonts w:ascii="Times New Roman" w:hAnsi="Times New Roman" w:cs="Times New Roman"/>
        </w:rPr>
        <w:t>recipitation</w:t>
      </w:r>
      <w:bookmarkEnd w:id="74"/>
    </w:p>
    <w:p w:rsidR="00E16D22" w:rsidRPr="005C7962" w:rsidRDefault="00B35D39">
      <w:pPr>
        <w:pStyle w:val="af2"/>
        <w:rPr>
          <w:rFonts w:ascii="Times New Roman"/>
        </w:rPr>
      </w:pPr>
      <w:r w:rsidRPr="005C7962">
        <w:rPr>
          <w:rFonts w:ascii="Times New Roman"/>
        </w:rPr>
        <w:t>降落在地面上的雨水未经蒸发、渗透和流失而积聚的深度</w:t>
      </w:r>
      <w:r w:rsidRPr="005C7962">
        <w:rPr>
          <w:rFonts w:ascii="Times New Roman"/>
        </w:rPr>
        <w:t>,</w:t>
      </w:r>
      <w:r w:rsidRPr="005C7962">
        <w:rPr>
          <w:rFonts w:ascii="Times New Roman"/>
        </w:rPr>
        <w:t>规定以毫米</w:t>
      </w:r>
      <w:r w:rsidRPr="005C7962">
        <w:rPr>
          <w:rFonts w:ascii="Times New Roman"/>
        </w:rPr>
        <w:t>(mm)</w:t>
      </w:r>
      <w:r w:rsidRPr="005C7962">
        <w:rPr>
          <w:rFonts w:ascii="Times New Roman"/>
        </w:rPr>
        <w:t>为深度单位，本文件仅适用于液态降水。</w:t>
      </w:r>
    </w:p>
    <w:p w:rsidR="00E16D22" w:rsidRPr="005C7962" w:rsidRDefault="00B35D39">
      <w:pPr>
        <w:pStyle w:val="af2"/>
        <w:rPr>
          <w:rFonts w:ascii="Times New Roman"/>
          <w:color w:val="000000"/>
          <w:szCs w:val="21"/>
        </w:rPr>
      </w:pPr>
      <w:r w:rsidRPr="005C7962">
        <w:rPr>
          <w:rFonts w:ascii="Times New Roman"/>
        </w:rPr>
        <w:t>[</w:t>
      </w:r>
      <w:r w:rsidRPr="005C7962">
        <w:rPr>
          <w:rFonts w:ascii="Times New Roman"/>
        </w:rPr>
        <w:t>来源：</w:t>
      </w:r>
      <w:r w:rsidRPr="005C7962">
        <w:rPr>
          <w:rFonts w:ascii="Times New Roman"/>
        </w:rPr>
        <w:t>DB43/T232</w:t>
      </w:r>
      <w:r w:rsidR="00437E01" w:rsidRPr="005C7962">
        <w:rPr>
          <w:rFonts w:ascii="Times New Roman"/>
          <w:color w:val="000000"/>
          <w:szCs w:val="21"/>
        </w:rPr>
        <w:t>—</w:t>
      </w:r>
      <w:r w:rsidRPr="005C7962">
        <w:rPr>
          <w:rFonts w:ascii="Times New Roman"/>
        </w:rPr>
        <w:t>2004</w:t>
      </w:r>
      <w:r w:rsidRPr="005C7962">
        <w:rPr>
          <w:rFonts w:ascii="Times New Roman"/>
        </w:rPr>
        <w:t>，</w:t>
      </w:r>
      <w:r w:rsidRPr="005C7962">
        <w:rPr>
          <w:rFonts w:ascii="Times New Roman"/>
        </w:rPr>
        <w:t>2.4.1]</w:t>
      </w:r>
      <w:r w:rsidRPr="005C7962">
        <w:rPr>
          <w:rFonts w:ascii="Times New Roman"/>
        </w:rPr>
        <w:t>。</w:t>
      </w:r>
    </w:p>
    <w:p w:rsidR="00E16D22" w:rsidRPr="005C7962" w:rsidRDefault="000A5EB6">
      <w:pPr>
        <w:pStyle w:val="3"/>
        <w:rPr>
          <w:rFonts w:ascii="Times New Roman" w:hAnsi="Times New Roman" w:cs="Times New Roman"/>
          <w:lang w:eastAsia="zh-CN"/>
        </w:rPr>
      </w:pPr>
      <w:r w:rsidRPr="005C7962">
        <w:rPr>
          <w:rFonts w:ascii="Times New Roman" w:hAnsi="Times New Roman" w:cs="Times New Roman"/>
          <w:lang w:eastAsia="zh-CN"/>
        </w:rPr>
        <w:t>3.2</w:t>
      </w:r>
      <w:r w:rsidR="00B35D39" w:rsidRPr="005C7962">
        <w:rPr>
          <w:rFonts w:ascii="Times New Roman" w:hAnsi="Times New Roman" w:cs="Times New Roman"/>
          <w:lang w:eastAsia="zh-CN"/>
        </w:rPr>
        <w:t xml:space="preserve"> </w:t>
      </w:r>
      <w:r w:rsidR="00B35D39" w:rsidRPr="005C7962">
        <w:rPr>
          <w:rFonts w:ascii="Times New Roman" w:hAnsi="Times New Roman" w:cs="Times New Roman"/>
          <w:lang w:eastAsia="zh-CN"/>
        </w:rPr>
        <w:t>单站</w:t>
      </w:r>
      <w:r w:rsidR="00B35D39" w:rsidRPr="005C7962">
        <w:rPr>
          <w:rFonts w:ascii="Times New Roman" w:hAnsi="Times New Roman" w:cs="Times New Roman"/>
        </w:rPr>
        <w:t>Single station</w:t>
      </w:r>
    </w:p>
    <w:p w:rsidR="00E16D22" w:rsidRPr="005C7962" w:rsidRDefault="00B35D39">
      <w:pPr>
        <w:pStyle w:val="af2"/>
        <w:rPr>
          <w:rFonts w:ascii="Times New Roman"/>
          <w:color w:val="000000" w:themeColor="text1"/>
          <w:szCs w:val="21"/>
        </w:rPr>
      </w:pPr>
      <w:r w:rsidRPr="005C7962">
        <w:rPr>
          <w:rFonts w:ascii="Times New Roman"/>
          <w:color w:val="000000" w:themeColor="text1"/>
          <w:szCs w:val="21"/>
          <w:lang w:val="zh-CN"/>
        </w:rPr>
        <w:t>指某一国家地面气象观测站</w:t>
      </w:r>
      <w:r w:rsidRPr="005C7962">
        <w:rPr>
          <w:rFonts w:ascii="Times New Roman"/>
          <w:color w:val="000000" w:themeColor="text1"/>
          <w:szCs w:val="21"/>
        </w:rPr>
        <w:t>或同一县市</w:t>
      </w:r>
      <w:r w:rsidRPr="005C7962">
        <w:rPr>
          <w:rFonts w:ascii="Times New Roman"/>
          <w:color w:val="000000" w:themeColor="text1"/>
          <w:szCs w:val="21"/>
        </w:rPr>
        <w:t>3</w:t>
      </w:r>
      <w:r w:rsidRPr="005C7962">
        <w:rPr>
          <w:rFonts w:ascii="Times New Roman"/>
          <w:color w:val="000000" w:themeColor="text1"/>
          <w:szCs w:val="21"/>
        </w:rPr>
        <w:t>个区域自动气象观测站。</w:t>
      </w:r>
    </w:p>
    <w:p w:rsidR="00B91815" w:rsidRPr="005C7962" w:rsidRDefault="00B91815" w:rsidP="00B91815">
      <w:pPr>
        <w:pStyle w:val="3"/>
        <w:rPr>
          <w:rFonts w:ascii="Times New Roman" w:hAnsi="Times New Roman" w:cs="Times New Roman"/>
          <w:lang w:eastAsia="zh-CN"/>
        </w:rPr>
      </w:pPr>
      <w:r w:rsidRPr="005C7962">
        <w:rPr>
          <w:rFonts w:ascii="Times New Roman" w:hAnsi="Times New Roman" w:cs="Times New Roman"/>
          <w:lang w:eastAsia="zh-CN"/>
        </w:rPr>
        <w:t>3.</w:t>
      </w:r>
      <w:r w:rsidR="000A5EB6" w:rsidRPr="005C7962">
        <w:rPr>
          <w:rFonts w:ascii="Times New Roman" w:hAnsi="Times New Roman" w:cs="Times New Roman"/>
          <w:lang w:eastAsia="zh-CN"/>
        </w:rPr>
        <w:t>3</w:t>
      </w:r>
      <w:r w:rsidRPr="005C7962">
        <w:rPr>
          <w:rFonts w:ascii="Times New Roman" w:hAnsi="Times New Roman" w:cs="Times New Roman"/>
          <w:lang w:eastAsia="zh-CN"/>
        </w:rPr>
        <w:t>灾害性天气</w:t>
      </w:r>
      <w:r w:rsidRPr="005C7962">
        <w:rPr>
          <w:rFonts w:ascii="Times New Roman" w:hAnsi="Times New Roman" w:cs="Times New Roman"/>
          <w:lang w:eastAsia="zh-CN"/>
        </w:rPr>
        <w:t xml:space="preserve"> disastrous weather</w:t>
      </w:r>
    </w:p>
    <w:p w:rsidR="00B91815" w:rsidRPr="005C7962" w:rsidRDefault="00B91815" w:rsidP="00B91815">
      <w:pPr>
        <w:pStyle w:val="af2"/>
        <w:rPr>
          <w:rFonts w:ascii="Times New Roman"/>
          <w:szCs w:val="21"/>
        </w:rPr>
      </w:pPr>
      <w:r w:rsidRPr="005C7962">
        <w:rPr>
          <w:rFonts w:ascii="Times New Roman"/>
          <w:szCs w:val="21"/>
        </w:rPr>
        <w:t>对人类的生命财产、生产和社会活动及大自然造成灾害的天气</w:t>
      </w:r>
      <w:r w:rsidRPr="005C7962">
        <w:rPr>
          <w:rFonts w:ascii="Times New Roman"/>
          <w:szCs w:val="21"/>
          <w:lang w:val="zh-CN"/>
        </w:rPr>
        <w:t>。</w:t>
      </w:r>
    </w:p>
    <w:p w:rsidR="00B91815" w:rsidRPr="005C7962" w:rsidRDefault="00B91815" w:rsidP="00B91815">
      <w:pPr>
        <w:pStyle w:val="af2"/>
        <w:rPr>
          <w:rFonts w:ascii="Times New Roman"/>
          <w:color w:val="000000"/>
          <w:szCs w:val="21"/>
        </w:rPr>
      </w:pPr>
      <w:r w:rsidRPr="005C7962">
        <w:rPr>
          <w:rFonts w:ascii="Times New Roman"/>
          <w:color w:val="000000"/>
          <w:szCs w:val="21"/>
        </w:rPr>
        <w:t>[</w:t>
      </w:r>
      <w:r w:rsidRPr="005C7962">
        <w:rPr>
          <w:rFonts w:ascii="Times New Roman"/>
          <w:color w:val="000000"/>
          <w:szCs w:val="21"/>
        </w:rPr>
        <w:t>来源：</w:t>
      </w:r>
      <w:r w:rsidRPr="005C7962">
        <w:rPr>
          <w:rFonts w:ascii="Times New Roman"/>
          <w:szCs w:val="21"/>
        </w:rPr>
        <w:t>GB/T 27966—2011</w:t>
      </w:r>
      <w:r w:rsidRPr="005C7962">
        <w:rPr>
          <w:rFonts w:ascii="Times New Roman"/>
          <w:color w:val="000000"/>
          <w:szCs w:val="21"/>
        </w:rPr>
        <w:t>，</w:t>
      </w:r>
      <w:r w:rsidRPr="005C7962">
        <w:rPr>
          <w:rFonts w:ascii="Times New Roman"/>
          <w:color w:val="000000"/>
          <w:szCs w:val="21"/>
        </w:rPr>
        <w:t>3.1]</w:t>
      </w:r>
    </w:p>
    <w:p w:rsidR="00DE7140" w:rsidRPr="00FD47E4" w:rsidRDefault="00DE7140" w:rsidP="00DE7140">
      <w:pPr>
        <w:pStyle w:val="3"/>
        <w:rPr>
          <w:rFonts w:ascii="Times New Roman" w:hAnsi="Times New Roman" w:cs="Times New Roman"/>
          <w:lang w:eastAsia="zh-CN"/>
        </w:rPr>
      </w:pPr>
      <w:r w:rsidRPr="00FD47E4">
        <w:rPr>
          <w:rFonts w:ascii="Times New Roman" w:hAnsi="Times New Roman" w:cs="Times New Roman"/>
          <w:lang w:eastAsia="zh-CN"/>
        </w:rPr>
        <w:t>3.</w:t>
      </w:r>
      <w:r w:rsidR="000A5EB6" w:rsidRPr="00FD47E4">
        <w:rPr>
          <w:rFonts w:ascii="Times New Roman" w:hAnsi="Times New Roman" w:cs="Times New Roman"/>
          <w:lang w:eastAsia="zh-CN"/>
        </w:rPr>
        <w:t>4</w:t>
      </w:r>
      <w:r w:rsidRPr="00FD47E4">
        <w:rPr>
          <w:rFonts w:ascii="Times New Roman" w:hAnsi="Times New Roman" w:cs="Times New Roman"/>
          <w:lang w:eastAsia="zh-CN"/>
        </w:rPr>
        <w:t>暴雨</w:t>
      </w:r>
      <w:r w:rsidR="00FD47E4">
        <w:rPr>
          <w:rFonts w:ascii="Times New Roman" w:hAnsi="Times New Roman" w:cs="Times New Roman"/>
          <w:lang w:eastAsia="zh-CN"/>
        </w:rPr>
        <w:t xml:space="preserve"> </w:t>
      </w:r>
      <w:r w:rsidR="00FD47E4">
        <w:rPr>
          <w:rFonts w:ascii="Times New Roman" w:hAnsi="Times New Roman" w:cs="Times New Roman" w:hint="eastAsia"/>
          <w:lang w:eastAsia="zh-CN"/>
        </w:rPr>
        <w:t>to</w:t>
      </w:r>
      <w:r w:rsidR="00FD47E4">
        <w:rPr>
          <w:rFonts w:ascii="Times New Roman" w:hAnsi="Times New Roman" w:cs="Times New Roman"/>
          <w:lang w:eastAsia="zh-CN"/>
        </w:rPr>
        <w:t>rrential rain</w:t>
      </w:r>
    </w:p>
    <w:p w:rsidR="00DE7140" w:rsidRPr="00FD47E4" w:rsidRDefault="00C75894" w:rsidP="00A9314A">
      <w:pPr>
        <w:pStyle w:val="af2"/>
        <w:rPr>
          <w:rFonts w:ascii="Times New Roman"/>
          <w:szCs w:val="21"/>
        </w:rPr>
      </w:pPr>
      <w:r w:rsidRPr="00FD47E4">
        <w:rPr>
          <w:rFonts w:ascii="Times New Roman"/>
          <w:szCs w:val="21"/>
        </w:rPr>
        <w:t>24</w:t>
      </w:r>
      <w:r w:rsidR="00FD47E4" w:rsidRPr="00FD47E4">
        <w:rPr>
          <w:rFonts w:ascii="Times New Roman"/>
          <w:szCs w:val="21"/>
        </w:rPr>
        <w:t>小时降雨</w:t>
      </w:r>
      <w:r w:rsidR="00FD47E4" w:rsidRPr="00FD47E4">
        <w:rPr>
          <w:rFonts w:ascii="Times New Roman" w:hint="eastAsia"/>
          <w:szCs w:val="21"/>
        </w:rPr>
        <w:t>量</w:t>
      </w:r>
      <w:r w:rsidR="00FD47E4" w:rsidRPr="00FD47E4">
        <w:rPr>
          <w:rFonts w:ascii="Times New Roman"/>
          <w:szCs w:val="21"/>
        </w:rPr>
        <w:t>50.0</w:t>
      </w:r>
      <w:r w:rsidR="00FD47E4" w:rsidRPr="00FD47E4">
        <w:rPr>
          <w:rFonts w:ascii="Cambria Math" w:hAnsi="Cambria Math" w:cs="Cambria Math"/>
          <w:szCs w:val="21"/>
        </w:rPr>
        <w:t>∼</w:t>
      </w:r>
      <w:r w:rsidR="00FD47E4" w:rsidRPr="00FD47E4">
        <w:rPr>
          <w:rFonts w:ascii="Times New Roman"/>
          <w:szCs w:val="21"/>
        </w:rPr>
        <w:t>99.9</w:t>
      </w:r>
      <w:r w:rsidR="008E680B" w:rsidRPr="00FD47E4">
        <w:rPr>
          <w:rFonts w:ascii="Times New Roman" w:hint="eastAsia"/>
          <w:szCs w:val="21"/>
        </w:rPr>
        <w:t>mm</w:t>
      </w:r>
      <w:r w:rsidR="008E680B" w:rsidRPr="00FD47E4">
        <w:rPr>
          <w:rFonts w:ascii="Times New Roman"/>
          <w:szCs w:val="21"/>
        </w:rPr>
        <w:t>的降</w:t>
      </w:r>
      <w:r w:rsidR="008E680B" w:rsidRPr="00FD47E4">
        <w:rPr>
          <w:rFonts w:ascii="Times New Roman" w:hint="eastAsia"/>
          <w:szCs w:val="21"/>
        </w:rPr>
        <w:t>水</w:t>
      </w:r>
      <w:r w:rsidR="00DE7140" w:rsidRPr="00FD47E4">
        <w:rPr>
          <w:rFonts w:ascii="Times New Roman"/>
          <w:szCs w:val="21"/>
          <w:lang w:val="zh-CN"/>
        </w:rPr>
        <w:t>。</w:t>
      </w:r>
    </w:p>
    <w:p w:rsidR="00DE7140" w:rsidRPr="00FD47E4" w:rsidRDefault="00DE7140" w:rsidP="00DE7140">
      <w:pPr>
        <w:pStyle w:val="af2"/>
        <w:rPr>
          <w:rFonts w:ascii="Times New Roman"/>
          <w:szCs w:val="21"/>
        </w:rPr>
      </w:pPr>
      <w:r w:rsidRPr="00FD47E4">
        <w:rPr>
          <w:rFonts w:ascii="Times New Roman"/>
          <w:szCs w:val="21"/>
        </w:rPr>
        <w:t>[</w:t>
      </w:r>
      <w:r w:rsidRPr="00FD47E4">
        <w:rPr>
          <w:rFonts w:ascii="Times New Roman"/>
          <w:szCs w:val="21"/>
        </w:rPr>
        <w:t>来源：</w:t>
      </w:r>
      <w:r w:rsidR="00851336" w:rsidRPr="00FD47E4">
        <w:rPr>
          <w:rFonts w:ascii="Times New Roman"/>
          <w:szCs w:val="21"/>
        </w:rPr>
        <w:t>GB/T</w:t>
      </w:r>
      <w:r w:rsidR="008E680B" w:rsidRPr="00FD47E4">
        <w:rPr>
          <w:rFonts w:ascii="Times New Roman"/>
          <w:szCs w:val="21"/>
        </w:rPr>
        <w:t>28592</w:t>
      </w:r>
      <w:r w:rsidR="00851336" w:rsidRPr="00FD47E4">
        <w:rPr>
          <w:rFonts w:ascii="Times New Roman"/>
          <w:szCs w:val="21"/>
        </w:rPr>
        <w:t>—</w:t>
      </w:r>
      <w:r w:rsidR="008E680B" w:rsidRPr="00FD47E4">
        <w:rPr>
          <w:rFonts w:ascii="Times New Roman"/>
          <w:szCs w:val="21"/>
        </w:rPr>
        <w:t>2012</w:t>
      </w:r>
      <w:r w:rsidRPr="00FD47E4">
        <w:rPr>
          <w:rFonts w:ascii="Times New Roman"/>
          <w:szCs w:val="21"/>
        </w:rPr>
        <w:t>，</w:t>
      </w:r>
      <w:r w:rsidR="00533124" w:rsidRPr="00FD47E4">
        <w:rPr>
          <w:rFonts w:ascii="Times New Roman" w:hint="eastAsia"/>
          <w:szCs w:val="21"/>
        </w:rPr>
        <w:t>第</w:t>
      </w:r>
      <w:r w:rsidR="00533124" w:rsidRPr="00FD47E4">
        <w:rPr>
          <w:rFonts w:ascii="Times New Roman" w:hint="eastAsia"/>
          <w:szCs w:val="21"/>
        </w:rPr>
        <w:t>4</w:t>
      </w:r>
      <w:r w:rsidR="00533124" w:rsidRPr="00FD47E4">
        <w:rPr>
          <w:rFonts w:ascii="Times New Roman" w:hint="eastAsia"/>
          <w:szCs w:val="21"/>
        </w:rPr>
        <w:t>章</w:t>
      </w:r>
      <w:r w:rsidRPr="00FD47E4">
        <w:rPr>
          <w:rFonts w:ascii="Times New Roman"/>
          <w:szCs w:val="21"/>
        </w:rPr>
        <w:t>]</w:t>
      </w:r>
    </w:p>
    <w:p w:rsidR="00533124" w:rsidRPr="00FD47E4" w:rsidRDefault="00552CD2" w:rsidP="00533124">
      <w:pPr>
        <w:pStyle w:val="3"/>
        <w:rPr>
          <w:rFonts w:ascii="Times New Roman" w:hAnsi="Times New Roman" w:cs="Times New Roman"/>
          <w:lang w:eastAsia="zh-CN"/>
        </w:rPr>
      </w:pPr>
      <w:r>
        <w:rPr>
          <w:rFonts w:ascii="Times New Roman" w:hAnsi="Times New Roman" w:cs="Times New Roman"/>
          <w:lang w:eastAsia="zh-CN"/>
        </w:rPr>
        <w:lastRenderedPageBreak/>
        <w:t>3.5</w:t>
      </w:r>
      <w:r w:rsidR="00533124" w:rsidRPr="00FD47E4">
        <w:rPr>
          <w:rFonts w:ascii="Times New Roman" w:hAnsi="Times New Roman" w:cs="Times New Roman" w:hint="eastAsia"/>
          <w:lang w:eastAsia="zh-CN"/>
        </w:rPr>
        <w:t>大</w:t>
      </w:r>
      <w:r w:rsidR="00533124" w:rsidRPr="00FD47E4">
        <w:rPr>
          <w:rFonts w:ascii="Times New Roman" w:hAnsi="Times New Roman" w:cs="Times New Roman"/>
          <w:lang w:eastAsia="zh-CN"/>
        </w:rPr>
        <w:t>暴雨</w:t>
      </w:r>
      <w:r w:rsidR="00533124" w:rsidRPr="00FD47E4">
        <w:rPr>
          <w:rFonts w:ascii="Times New Roman" w:hAnsi="Times New Roman" w:cs="Times New Roman"/>
          <w:lang w:eastAsia="zh-CN"/>
        </w:rPr>
        <w:t xml:space="preserve"> </w:t>
      </w:r>
      <w:r w:rsidR="00FD47E4">
        <w:rPr>
          <w:rFonts w:ascii="Times New Roman" w:hAnsi="Times New Roman" w:cs="Times New Roman"/>
          <w:lang w:eastAsia="zh-CN"/>
        </w:rPr>
        <w:t xml:space="preserve">very </w:t>
      </w:r>
      <w:r w:rsidR="00FD47E4">
        <w:rPr>
          <w:rFonts w:ascii="Times New Roman" w:hAnsi="Times New Roman" w:cs="Times New Roman" w:hint="eastAsia"/>
          <w:lang w:eastAsia="zh-CN"/>
        </w:rPr>
        <w:t>to</w:t>
      </w:r>
      <w:r w:rsidR="00FD47E4">
        <w:rPr>
          <w:rFonts w:ascii="Times New Roman" w:hAnsi="Times New Roman" w:cs="Times New Roman"/>
          <w:lang w:eastAsia="zh-CN"/>
        </w:rPr>
        <w:t>rrential rain</w:t>
      </w:r>
    </w:p>
    <w:p w:rsidR="00533124" w:rsidRPr="00FD47E4" w:rsidRDefault="00533124" w:rsidP="00533124">
      <w:pPr>
        <w:pStyle w:val="af2"/>
        <w:rPr>
          <w:rFonts w:ascii="Times New Roman"/>
          <w:szCs w:val="21"/>
        </w:rPr>
      </w:pPr>
      <w:r w:rsidRPr="00FD47E4">
        <w:rPr>
          <w:rFonts w:ascii="Times New Roman"/>
          <w:szCs w:val="21"/>
        </w:rPr>
        <w:t>24</w:t>
      </w:r>
      <w:r w:rsidRPr="00FD47E4">
        <w:rPr>
          <w:rFonts w:ascii="Times New Roman"/>
          <w:szCs w:val="21"/>
        </w:rPr>
        <w:t>小时降雨量</w:t>
      </w:r>
      <w:r w:rsidRPr="00FD47E4">
        <w:rPr>
          <w:rFonts w:ascii="Times New Roman" w:hint="eastAsia"/>
          <w:szCs w:val="21"/>
        </w:rPr>
        <w:t>大于等于</w:t>
      </w:r>
      <w:r w:rsidRPr="00FD47E4">
        <w:rPr>
          <w:rFonts w:ascii="Times New Roman"/>
          <w:szCs w:val="21"/>
        </w:rPr>
        <w:t>100</w:t>
      </w:r>
      <w:r w:rsidRPr="00FD47E4">
        <w:rPr>
          <w:rFonts w:ascii="Times New Roman" w:hint="eastAsia"/>
          <w:szCs w:val="21"/>
        </w:rPr>
        <w:t>mm</w:t>
      </w:r>
      <w:r w:rsidRPr="00FD47E4">
        <w:rPr>
          <w:rFonts w:ascii="Times New Roman"/>
          <w:szCs w:val="21"/>
        </w:rPr>
        <w:t>的降</w:t>
      </w:r>
      <w:r w:rsidRPr="00FD47E4">
        <w:rPr>
          <w:rFonts w:ascii="Times New Roman" w:hint="eastAsia"/>
          <w:szCs w:val="21"/>
        </w:rPr>
        <w:t>水</w:t>
      </w:r>
      <w:r w:rsidRPr="00FD47E4">
        <w:rPr>
          <w:rFonts w:ascii="Times New Roman"/>
          <w:szCs w:val="21"/>
          <w:lang w:val="zh-CN"/>
        </w:rPr>
        <w:t>。</w:t>
      </w:r>
    </w:p>
    <w:p w:rsidR="00533124" w:rsidRPr="00FD47E4" w:rsidRDefault="00533124" w:rsidP="00533124">
      <w:pPr>
        <w:pStyle w:val="af2"/>
        <w:rPr>
          <w:rFonts w:ascii="Times New Roman"/>
          <w:szCs w:val="21"/>
        </w:rPr>
      </w:pPr>
      <w:r w:rsidRPr="00FD47E4">
        <w:rPr>
          <w:rFonts w:ascii="Times New Roman"/>
          <w:szCs w:val="21"/>
        </w:rPr>
        <w:t>[</w:t>
      </w:r>
      <w:r w:rsidRPr="00FD47E4">
        <w:rPr>
          <w:rFonts w:ascii="Times New Roman"/>
          <w:szCs w:val="21"/>
        </w:rPr>
        <w:t>来源：</w:t>
      </w:r>
      <w:r w:rsidRPr="00FD47E4">
        <w:rPr>
          <w:rFonts w:ascii="Times New Roman"/>
          <w:szCs w:val="21"/>
        </w:rPr>
        <w:t>GB/T</w:t>
      </w:r>
      <w:r w:rsidR="00FD47E4" w:rsidRPr="00FD47E4">
        <w:rPr>
          <w:rFonts w:ascii="Times New Roman"/>
          <w:szCs w:val="21"/>
        </w:rPr>
        <w:t>232</w:t>
      </w:r>
      <w:r w:rsidRPr="00FD47E4">
        <w:rPr>
          <w:rFonts w:ascii="Times New Roman"/>
          <w:szCs w:val="21"/>
        </w:rPr>
        <w:t>—</w:t>
      </w:r>
      <w:r w:rsidR="00FD47E4" w:rsidRPr="00FD47E4">
        <w:rPr>
          <w:rFonts w:ascii="Times New Roman"/>
          <w:szCs w:val="21"/>
        </w:rPr>
        <w:t>2004</w:t>
      </w:r>
      <w:r w:rsidRPr="00FD47E4">
        <w:rPr>
          <w:rFonts w:ascii="Times New Roman"/>
          <w:szCs w:val="21"/>
        </w:rPr>
        <w:t>，</w:t>
      </w:r>
      <w:r w:rsidRPr="00FD47E4">
        <w:rPr>
          <w:rFonts w:ascii="Times New Roman" w:hint="eastAsia"/>
          <w:szCs w:val="21"/>
        </w:rPr>
        <w:t>2</w:t>
      </w:r>
      <w:r w:rsidRPr="00FD47E4">
        <w:rPr>
          <w:rFonts w:ascii="Times New Roman"/>
          <w:szCs w:val="21"/>
        </w:rPr>
        <w:t>.4.2]</w:t>
      </w:r>
    </w:p>
    <w:p w:rsidR="00533124" w:rsidRPr="006D6746" w:rsidRDefault="00533124" w:rsidP="00DE7140">
      <w:pPr>
        <w:pStyle w:val="af2"/>
        <w:rPr>
          <w:rFonts w:ascii="Times New Roman"/>
          <w:color w:val="FF0000"/>
          <w:szCs w:val="21"/>
        </w:rPr>
      </w:pPr>
    </w:p>
    <w:p w:rsidR="00DE7140" w:rsidRPr="005C7962" w:rsidRDefault="00DE7140" w:rsidP="00DE7140">
      <w:pPr>
        <w:pStyle w:val="3"/>
        <w:rPr>
          <w:rFonts w:ascii="Times New Roman" w:hAnsi="Times New Roman" w:cs="Times New Roman"/>
          <w:lang w:eastAsia="zh-CN"/>
        </w:rPr>
      </w:pPr>
      <w:r w:rsidRPr="005C7962">
        <w:rPr>
          <w:rFonts w:ascii="Times New Roman" w:hAnsi="Times New Roman" w:cs="Times New Roman"/>
          <w:lang w:eastAsia="zh-CN"/>
        </w:rPr>
        <w:t>3.</w:t>
      </w:r>
      <w:r w:rsidR="000A5EB6" w:rsidRPr="005C7962">
        <w:rPr>
          <w:rFonts w:ascii="Times New Roman" w:hAnsi="Times New Roman" w:cs="Times New Roman"/>
          <w:lang w:eastAsia="zh-CN"/>
        </w:rPr>
        <w:t>6</w:t>
      </w:r>
      <w:r w:rsidRPr="005C7962">
        <w:rPr>
          <w:rFonts w:ascii="Times New Roman" w:hAnsi="Times New Roman" w:cs="Times New Roman"/>
          <w:lang w:eastAsia="zh-CN"/>
        </w:rPr>
        <w:t>高温</w:t>
      </w:r>
      <w:r w:rsidRPr="005C7962">
        <w:rPr>
          <w:rFonts w:ascii="Times New Roman" w:hAnsi="Times New Roman" w:cs="Times New Roman"/>
          <w:lang w:eastAsia="zh-CN"/>
        </w:rPr>
        <w:t xml:space="preserve"> </w:t>
      </w:r>
      <w:r w:rsidR="004A4F11" w:rsidRPr="005C7962">
        <w:rPr>
          <w:rFonts w:ascii="Times New Roman" w:hAnsi="Times New Roman" w:cs="Times New Roman"/>
          <w:lang w:eastAsia="zh-CN"/>
        </w:rPr>
        <w:t xml:space="preserve">high temperature </w:t>
      </w:r>
    </w:p>
    <w:p w:rsidR="00DE7140" w:rsidRPr="005C7962" w:rsidRDefault="004A4F11" w:rsidP="00DE7140">
      <w:pPr>
        <w:pStyle w:val="af2"/>
        <w:rPr>
          <w:rFonts w:ascii="Times New Roman"/>
          <w:szCs w:val="21"/>
        </w:rPr>
      </w:pPr>
      <w:r w:rsidRPr="005C7962">
        <w:rPr>
          <w:rFonts w:ascii="Times New Roman"/>
          <w:szCs w:val="21"/>
          <w:lang w:val="zh-CN"/>
        </w:rPr>
        <w:t>日最高气温达到或超过</w:t>
      </w:r>
      <w:r w:rsidRPr="005C7962">
        <w:rPr>
          <w:rFonts w:ascii="Times New Roman"/>
          <w:szCs w:val="21"/>
        </w:rPr>
        <w:t>35℃</w:t>
      </w:r>
      <w:r w:rsidRPr="005C7962">
        <w:rPr>
          <w:rFonts w:ascii="Times New Roman"/>
          <w:szCs w:val="21"/>
          <w:lang w:val="zh-CN"/>
        </w:rPr>
        <w:t>时称为高温</w:t>
      </w:r>
      <w:r w:rsidR="00DE7140" w:rsidRPr="005C7962">
        <w:rPr>
          <w:rFonts w:ascii="Times New Roman"/>
          <w:szCs w:val="21"/>
          <w:lang w:val="zh-CN"/>
        </w:rPr>
        <w:t>。</w:t>
      </w:r>
    </w:p>
    <w:p w:rsidR="00DE7140" w:rsidRPr="005C7962" w:rsidRDefault="00DE7140" w:rsidP="00DE7140">
      <w:pPr>
        <w:pStyle w:val="af2"/>
        <w:rPr>
          <w:rFonts w:ascii="Times New Roman"/>
          <w:color w:val="000000"/>
          <w:szCs w:val="21"/>
        </w:rPr>
      </w:pPr>
      <w:r w:rsidRPr="005C7962">
        <w:rPr>
          <w:rFonts w:ascii="Times New Roman"/>
          <w:color w:val="000000"/>
          <w:szCs w:val="21"/>
        </w:rPr>
        <w:t>[</w:t>
      </w:r>
      <w:r w:rsidRPr="005C7962">
        <w:rPr>
          <w:rFonts w:ascii="Times New Roman"/>
          <w:color w:val="000000"/>
          <w:szCs w:val="21"/>
        </w:rPr>
        <w:t>来源：</w:t>
      </w:r>
      <w:r w:rsidR="004A4F11" w:rsidRPr="005C7962">
        <w:rPr>
          <w:rFonts w:ascii="Times New Roman"/>
          <w:color w:val="000000"/>
          <w:szCs w:val="21"/>
        </w:rPr>
        <w:t>D</w:t>
      </w:r>
      <w:r w:rsidRPr="005C7962">
        <w:rPr>
          <w:rFonts w:ascii="Times New Roman"/>
          <w:color w:val="000000"/>
          <w:szCs w:val="21"/>
        </w:rPr>
        <w:t>B</w:t>
      </w:r>
      <w:r w:rsidR="004A4F11" w:rsidRPr="005C7962">
        <w:rPr>
          <w:rFonts w:ascii="Times New Roman"/>
          <w:color w:val="000000"/>
          <w:szCs w:val="21"/>
        </w:rPr>
        <w:t>43</w:t>
      </w:r>
      <w:r w:rsidRPr="005C7962">
        <w:rPr>
          <w:rFonts w:ascii="Times New Roman"/>
          <w:color w:val="000000"/>
          <w:szCs w:val="21"/>
        </w:rPr>
        <w:t>/T</w:t>
      </w:r>
      <w:r w:rsidR="004A4F11" w:rsidRPr="005C7962">
        <w:rPr>
          <w:rFonts w:ascii="Times New Roman"/>
          <w:color w:val="000000"/>
          <w:szCs w:val="21"/>
        </w:rPr>
        <w:t>863</w:t>
      </w:r>
      <w:r w:rsidR="00437E01" w:rsidRPr="005C7962">
        <w:rPr>
          <w:rFonts w:ascii="Times New Roman"/>
          <w:color w:val="000000"/>
          <w:szCs w:val="21"/>
        </w:rPr>
        <w:t>—</w:t>
      </w:r>
      <w:r w:rsidRPr="005C7962">
        <w:rPr>
          <w:rFonts w:ascii="Times New Roman"/>
          <w:color w:val="000000"/>
          <w:szCs w:val="21"/>
        </w:rPr>
        <w:t>201</w:t>
      </w:r>
      <w:r w:rsidR="004A4F11" w:rsidRPr="005C7962">
        <w:rPr>
          <w:rFonts w:ascii="Times New Roman"/>
          <w:color w:val="000000"/>
          <w:szCs w:val="21"/>
        </w:rPr>
        <w:t>3</w:t>
      </w:r>
      <w:r w:rsidRPr="005C7962">
        <w:rPr>
          <w:rFonts w:ascii="Times New Roman"/>
          <w:color w:val="000000"/>
          <w:szCs w:val="21"/>
        </w:rPr>
        <w:t>，</w:t>
      </w:r>
      <w:r w:rsidRPr="005C7962">
        <w:rPr>
          <w:rFonts w:ascii="Times New Roman"/>
          <w:color w:val="000000"/>
          <w:szCs w:val="21"/>
        </w:rPr>
        <w:t>2.</w:t>
      </w:r>
      <w:r w:rsidR="004A4F11" w:rsidRPr="005C7962">
        <w:rPr>
          <w:rFonts w:ascii="Times New Roman"/>
          <w:color w:val="000000"/>
          <w:szCs w:val="21"/>
        </w:rPr>
        <w:t>1</w:t>
      </w:r>
      <w:r w:rsidRPr="005C7962">
        <w:rPr>
          <w:rFonts w:ascii="Times New Roman"/>
          <w:color w:val="000000"/>
          <w:szCs w:val="21"/>
        </w:rPr>
        <w:t>]</w:t>
      </w:r>
    </w:p>
    <w:p w:rsidR="00DE7140" w:rsidRPr="005C7962" w:rsidRDefault="00DE7140" w:rsidP="00DE7140">
      <w:pPr>
        <w:pStyle w:val="af2"/>
        <w:rPr>
          <w:rFonts w:ascii="Times New Roman"/>
          <w:color w:val="000000"/>
          <w:szCs w:val="21"/>
        </w:rPr>
      </w:pPr>
    </w:p>
    <w:p w:rsidR="00DE7140" w:rsidRPr="005C7962" w:rsidRDefault="00DE7140" w:rsidP="00DE7140">
      <w:pPr>
        <w:pStyle w:val="3"/>
        <w:rPr>
          <w:rFonts w:ascii="Times New Roman" w:hAnsi="Times New Roman" w:cs="Times New Roman"/>
          <w:lang w:eastAsia="zh-CN"/>
        </w:rPr>
      </w:pPr>
      <w:r w:rsidRPr="005C7962">
        <w:rPr>
          <w:rFonts w:ascii="Times New Roman" w:hAnsi="Times New Roman" w:cs="Times New Roman"/>
          <w:lang w:eastAsia="zh-CN"/>
        </w:rPr>
        <w:t>3.</w:t>
      </w:r>
      <w:r w:rsidR="000A5EB6" w:rsidRPr="005C7962">
        <w:rPr>
          <w:rFonts w:ascii="Times New Roman" w:hAnsi="Times New Roman" w:cs="Times New Roman"/>
          <w:lang w:eastAsia="zh-CN"/>
        </w:rPr>
        <w:t>7</w:t>
      </w:r>
      <w:r w:rsidRPr="005C7962">
        <w:rPr>
          <w:rFonts w:ascii="Times New Roman" w:hAnsi="Times New Roman" w:cs="Times New Roman"/>
          <w:lang w:eastAsia="zh-CN"/>
        </w:rPr>
        <w:t xml:space="preserve"> </w:t>
      </w:r>
      <w:r w:rsidRPr="005C7962">
        <w:rPr>
          <w:rFonts w:ascii="Times New Roman" w:hAnsi="Times New Roman" w:cs="Times New Roman"/>
          <w:lang w:eastAsia="zh-CN"/>
        </w:rPr>
        <w:t>寒潮</w:t>
      </w:r>
      <w:r w:rsidR="000B3551" w:rsidRPr="005C7962">
        <w:rPr>
          <w:rFonts w:ascii="Times New Roman" w:hAnsi="Times New Roman" w:cs="Times New Roman"/>
          <w:lang w:eastAsia="zh-CN"/>
        </w:rPr>
        <w:t>cold wave</w:t>
      </w:r>
    </w:p>
    <w:p w:rsidR="00DE7140" w:rsidRPr="005C7962" w:rsidRDefault="0015480A" w:rsidP="00DE7140">
      <w:pPr>
        <w:pStyle w:val="af2"/>
        <w:rPr>
          <w:rFonts w:ascii="Times New Roman"/>
          <w:szCs w:val="21"/>
        </w:rPr>
      </w:pPr>
      <w:r w:rsidRPr="005C7962">
        <w:rPr>
          <w:rFonts w:ascii="Times New Roman"/>
          <w:szCs w:val="21"/>
          <w:lang w:val="zh-CN"/>
        </w:rPr>
        <w:t>使某地的日最低气温</w:t>
      </w:r>
      <w:r w:rsidRPr="005C7962">
        <w:rPr>
          <w:rFonts w:ascii="Times New Roman"/>
          <w:szCs w:val="21"/>
          <w:lang w:val="zh-CN"/>
        </w:rPr>
        <w:t>24</w:t>
      </w:r>
      <w:r w:rsidRPr="005C7962">
        <w:rPr>
          <w:rFonts w:ascii="Times New Roman"/>
          <w:szCs w:val="21"/>
          <w:lang w:val="zh-CN"/>
        </w:rPr>
        <w:t>小时内降温幅度</w:t>
      </w:r>
      <w:r w:rsidRPr="005C7962">
        <w:rPr>
          <w:rFonts w:ascii="Times New Roman"/>
          <w:szCs w:val="21"/>
          <w:lang w:val="zh-CN"/>
        </w:rPr>
        <w:t>≥8℃</w:t>
      </w:r>
      <w:r w:rsidRPr="005C7962">
        <w:rPr>
          <w:rFonts w:ascii="Times New Roman"/>
          <w:szCs w:val="21"/>
          <w:lang w:val="zh-CN"/>
        </w:rPr>
        <w:t>，</w:t>
      </w:r>
      <w:r w:rsidR="00437E01" w:rsidRPr="005C7962">
        <w:rPr>
          <w:rFonts w:ascii="Times New Roman"/>
          <w:szCs w:val="21"/>
          <w:lang w:val="zh-CN"/>
        </w:rPr>
        <w:t>或</w:t>
      </w:r>
      <w:r w:rsidR="00437E01" w:rsidRPr="005C7962">
        <w:rPr>
          <w:rFonts w:ascii="Times New Roman"/>
          <w:szCs w:val="21"/>
          <w:lang w:val="zh-CN"/>
        </w:rPr>
        <w:t>48</w:t>
      </w:r>
      <w:r w:rsidR="00437E01" w:rsidRPr="005C7962">
        <w:rPr>
          <w:rFonts w:ascii="Times New Roman"/>
          <w:szCs w:val="21"/>
          <w:lang w:val="zh-CN"/>
        </w:rPr>
        <w:t>小时内降温幅度</w:t>
      </w:r>
      <w:r w:rsidR="00437E01" w:rsidRPr="005C7962">
        <w:rPr>
          <w:rFonts w:ascii="Times New Roman"/>
          <w:szCs w:val="21"/>
          <w:lang w:val="zh-CN"/>
        </w:rPr>
        <w:t>≥10℃</w:t>
      </w:r>
      <w:r w:rsidR="00437E01" w:rsidRPr="005C7962">
        <w:rPr>
          <w:rFonts w:ascii="Times New Roman"/>
          <w:szCs w:val="21"/>
          <w:lang w:val="zh-CN"/>
        </w:rPr>
        <w:t>，或</w:t>
      </w:r>
      <w:r w:rsidR="00437E01" w:rsidRPr="005C7962">
        <w:rPr>
          <w:rFonts w:ascii="Times New Roman"/>
          <w:szCs w:val="21"/>
          <w:lang w:val="zh-CN"/>
        </w:rPr>
        <w:t>72</w:t>
      </w:r>
      <w:r w:rsidR="00437E01" w:rsidRPr="005C7962">
        <w:rPr>
          <w:rFonts w:ascii="Times New Roman"/>
          <w:szCs w:val="21"/>
          <w:lang w:val="zh-CN"/>
        </w:rPr>
        <w:t>小时内降温幅度</w:t>
      </w:r>
      <w:r w:rsidR="00437E01" w:rsidRPr="005C7962">
        <w:rPr>
          <w:rFonts w:ascii="Times New Roman"/>
          <w:szCs w:val="21"/>
          <w:lang w:val="zh-CN"/>
        </w:rPr>
        <w:t>≥12℃</w:t>
      </w:r>
      <w:r w:rsidR="00437E01" w:rsidRPr="005C7962">
        <w:rPr>
          <w:rFonts w:ascii="Times New Roman"/>
          <w:szCs w:val="21"/>
          <w:lang w:val="zh-CN"/>
        </w:rPr>
        <w:t>，而且使该地日最低温</w:t>
      </w:r>
      <w:r w:rsidR="00437E01" w:rsidRPr="005C7962">
        <w:rPr>
          <w:rFonts w:ascii="Times New Roman"/>
          <w:szCs w:val="21"/>
          <w:lang w:val="zh-CN"/>
        </w:rPr>
        <w:t>≤4℃</w:t>
      </w:r>
      <w:r w:rsidR="00437E01" w:rsidRPr="005C7962">
        <w:rPr>
          <w:rFonts w:ascii="Times New Roman"/>
          <w:szCs w:val="21"/>
          <w:lang w:val="zh-CN"/>
        </w:rPr>
        <w:t>的冷空气活动。</w:t>
      </w:r>
    </w:p>
    <w:p w:rsidR="00DE7140" w:rsidRPr="005C7962" w:rsidRDefault="00DE7140" w:rsidP="00DE7140">
      <w:pPr>
        <w:pStyle w:val="af2"/>
        <w:rPr>
          <w:rFonts w:ascii="Times New Roman"/>
          <w:color w:val="000000"/>
          <w:szCs w:val="21"/>
        </w:rPr>
      </w:pPr>
      <w:r w:rsidRPr="005C7962">
        <w:rPr>
          <w:rFonts w:ascii="Times New Roman"/>
          <w:color w:val="000000"/>
          <w:szCs w:val="21"/>
        </w:rPr>
        <w:t>[</w:t>
      </w:r>
      <w:r w:rsidRPr="005C7962">
        <w:rPr>
          <w:rFonts w:ascii="Times New Roman"/>
          <w:color w:val="000000"/>
          <w:szCs w:val="21"/>
        </w:rPr>
        <w:t>来源：</w:t>
      </w:r>
      <w:r w:rsidR="00437E01" w:rsidRPr="005C7962">
        <w:rPr>
          <w:rFonts w:ascii="Times New Roman"/>
          <w:color w:val="000000"/>
          <w:szCs w:val="21"/>
        </w:rPr>
        <w:t>GB/T 21987—2017</w:t>
      </w:r>
      <w:r w:rsidRPr="005C7962">
        <w:rPr>
          <w:rFonts w:ascii="Times New Roman"/>
          <w:color w:val="000000"/>
          <w:szCs w:val="21"/>
        </w:rPr>
        <w:t>，</w:t>
      </w:r>
      <w:r w:rsidR="00437E01" w:rsidRPr="005C7962">
        <w:rPr>
          <w:rFonts w:ascii="Times New Roman"/>
          <w:color w:val="000000"/>
          <w:szCs w:val="21"/>
        </w:rPr>
        <w:t>3</w:t>
      </w:r>
      <w:r w:rsidRPr="005C7962">
        <w:rPr>
          <w:rFonts w:ascii="Times New Roman"/>
          <w:color w:val="000000"/>
          <w:szCs w:val="21"/>
        </w:rPr>
        <w:t>.</w:t>
      </w:r>
      <w:r w:rsidR="00437E01" w:rsidRPr="005C7962">
        <w:rPr>
          <w:rFonts w:ascii="Times New Roman"/>
          <w:color w:val="000000"/>
          <w:szCs w:val="21"/>
        </w:rPr>
        <w:t>3</w:t>
      </w:r>
      <w:r w:rsidRPr="005C7962">
        <w:rPr>
          <w:rFonts w:ascii="Times New Roman"/>
          <w:color w:val="000000"/>
          <w:szCs w:val="21"/>
        </w:rPr>
        <w:t>]</w:t>
      </w:r>
    </w:p>
    <w:p w:rsidR="00DE7140" w:rsidRPr="005C7962" w:rsidRDefault="00DE7140" w:rsidP="00DE7140">
      <w:pPr>
        <w:pStyle w:val="af2"/>
        <w:rPr>
          <w:rFonts w:ascii="Times New Roman"/>
          <w:color w:val="000000"/>
          <w:szCs w:val="21"/>
        </w:rPr>
      </w:pPr>
    </w:p>
    <w:p w:rsidR="00DE7140" w:rsidRPr="005C7962" w:rsidRDefault="00DE7140" w:rsidP="00DE7140">
      <w:pPr>
        <w:pStyle w:val="3"/>
        <w:rPr>
          <w:rFonts w:ascii="Times New Roman" w:hAnsi="Times New Roman" w:cs="Times New Roman"/>
          <w:lang w:eastAsia="zh-CN"/>
        </w:rPr>
      </w:pPr>
      <w:r w:rsidRPr="005C7962">
        <w:rPr>
          <w:rFonts w:ascii="Times New Roman" w:hAnsi="Times New Roman" w:cs="Times New Roman"/>
          <w:lang w:eastAsia="zh-CN"/>
        </w:rPr>
        <w:t>3.</w:t>
      </w:r>
      <w:r w:rsidR="00E37B24" w:rsidRPr="005C7962">
        <w:rPr>
          <w:rFonts w:ascii="Times New Roman" w:hAnsi="Times New Roman" w:cs="Times New Roman"/>
          <w:lang w:eastAsia="zh-CN"/>
        </w:rPr>
        <w:t>8</w:t>
      </w:r>
      <w:r w:rsidRPr="005C7962">
        <w:rPr>
          <w:rFonts w:ascii="Times New Roman" w:hAnsi="Times New Roman" w:cs="Times New Roman"/>
          <w:lang w:eastAsia="zh-CN"/>
        </w:rPr>
        <w:t xml:space="preserve"> </w:t>
      </w:r>
      <w:r w:rsidRPr="005C7962">
        <w:rPr>
          <w:rFonts w:ascii="Times New Roman" w:hAnsi="Times New Roman" w:cs="Times New Roman"/>
          <w:lang w:eastAsia="zh-CN"/>
        </w:rPr>
        <w:t>雾</w:t>
      </w:r>
      <w:r w:rsidR="0027773F" w:rsidRPr="005C7962">
        <w:rPr>
          <w:rFonts w:ascii="Times New Roman" w:hAnsi="Times New Roman" w:cs="Times New Roman"/>
          <w:lang w:eastAsia="zh-CN"/>
        </w:rPr>
        <w:t>fog</w:t>
      </w:r>
    </w:p>
    <w:p w:rsidR="00DE7140" w:rsidRPr="005C7962" w:rsidRDefault="00DF10AA" w:rsidP="00DE7140">
      <w:pPr>
        <w:pStyle w:val="af2"/>
        <w:rPr>
          <w:rFonts w:ascii="Times New Roman"/>
          <w:szCs w:val="21"/>
        </w:rPr>
      </w:pPr>
      <w:r w:rsidRPr="005C7962">
        <w:rPr>
          <w:rFonts w:ascii="Times New Roman"/>
          <w:szCs w:val="21"/>
          <w:lang w:val="zh-CN"/>
        </w:rPr>
        <w:t>大量微小水滴浮游空中</w:t>
      </w:r>
      <w:r w:rsidRPr="005C7962">
        <w:rPr>
          <w:rFonts w:ascii="Times New Roman"/>
          <w:szCs w:val="21"/>
          <w:lang w:val="zh-CN"/>
        </w:rPr>
        <w:t>,</w:t>
      </w:r>
      <w:r w:rsidRPr="005C7962">
        <w:rPr>
          <w:rFonts w:ascii="Times New Roman"/>
          <w:szCs w:val="21"/>
          <w:lang w:val="zh-CN"/>
        </w:rPr>
        <w:t>常呈乳白色</w:t>
      </w:r>
      <w:r w:rsidRPr="005C7962">
        <w:rPr>
          <w:rFonts w:ascii="Times New Roman"/>
          <w:szCs w:val="21"/>
          <w:lang w:val="zh-CN"/>
        </w:rPr>
        <w:t>,</w:t>
      </w:r>
      <w:r w:rsidRPr="005C7962">
        <w:rPr>
          <w:rFonts w:ascii="Times New Roman"/>
          <w:szCs w:val="21"/>
          <w:lang w:val="zh-CN"/>
        </w:rPr>
        <w:t>使水平能见度小于</w:t>
      </w:r>
      <w:r w:rsidRPr="005C7962">
        <w:rPr>
          <w:rFonts w:ascii="Times New Roman"/>
          <w:szCs w:val="21"/>
          <w:lang w:val="zh-CN"/>
        </w:rPr>
        <w:t>1.0km</w:t>
      </w:r>
      <w:r w:rsidR="00DE7140" w:rsidRPr="005C7962">
        <w:rPr>
          <w:rFonts w:ascii="Times New Roman"/>
          <w:szCs w:val="21"/>
          <w:lang w:val="zh-CN"/>
        </w:rPr>
        <w:t>。</w:t>
      </w:r>
    </w:p>
    <w:p w:rsidR="00DE7140" w:rsidRPr="005C7962" w:rsidRDefault="00DE7140" w:rsidP="00DE7140">
      <w:pPr>
        <w:pStyle w:val="af2"/>
        <w:rPr>
          <w:rFonts w:ascii="Times New Roman"/>
          <w:color w:val="000000"/>
          <w:szCs w:val="21"/>
        </w:rPr>
      </w:pPr>
      <w:r w:rsidRPr="005C7962">
        <w:rPr>
          <w:rFonts w:ascii="Times New Roman"/>
          <w:color w:val="000000"/>
          <w:szCs w:val="21"/>
        </w:rPr>
        <w:t>[</w:t>
      </w:r>
      <w:r w:rsidRPr="005C7962">
        <w:rPr>
          <w:rFonts w:ascii="Times New Roman"/>
          <w:color w:val="000000"/>
          <w:szCs w:val="21"/>
        </w:rPr>
        <w:t>来源</w:t>
      </w:r>
      <w:r w:rsidR="00DF10AA" w:rsidRPr="005C7962">
        <w:rPr>
          <w:rFonts w:ascii="Times New Roman"/>
          <w:color w:val="000000"/>
          <w:szCs w:val="21"/>
        </w:rPr>
        <w:t>：</w:t>
      </w:r>
      <w:r w:rsidR="00DF10AA" w:rsidRPr="005C7962">
        <w:rPr>
          <w:rFonts w:ascii="Times New Roman"/>
          <w:color w:val="000000" w:themeColor="text1"/>
          <w:szCs w:val="21"/>
        </w:rPr>
        <w:t>GB/T 35663-2017</w:t>
      </w:r>
      <w:r w:rsidRPr="005C7962">
        <w:rPr>
          <w:rFonts w:ascii="Times New Roman"/>
          <w:color w:val="000000"/>
          <w:szCs w:val="21"/>
        </w:rPr>
        <w:t>，</w:t>
      </w:r>
      <w:r w:rsidRPr="005C7962">
        <w:rPr>
          <w:rFonts w:ascii="Times New Roman"/>
          <w:color w:val="000000"/>
          <w:szCs w:val="21"/>
        </w:rPr>
        <w:t>2.</w:t>
      </w:r>
      <w:r w:rsidR="00DF10AA" w:rsidRPr="005C7962">
        <w:rPr>
          <w:rFonts w:ascii="Times New Roman"/>
          <w:color w:val="000000"/>
          <w:szCs w:val="21"/>
        </w:rPr>
        <w:t>3.23</w:t>
      </w:r>
      <w:r w:rsidRPr="005C7962">
        <w:rPr>
          <w:rFonts w:ascii="Times New Roman"/>
          <w:color w:val="000000"/>
          <w:szCs w:val="21"/>
        </w:rPr>
        <w:t>]</w:t>
      </w:r>
    </w:p>
    <w:p w:rsidR="00DE7140" w:rsidRPr="005C7962" w:rsidRDefault="00DE7140" w:rsidP="00DE7140">
      <w:pPr>
        <w:pStyle w:val="af2"/>
        <w:rPr>
          <w:rFonts w:ascii="Times New Roman"/>
          <w:color w:val="000000"/>
          <w:szCs w:val="21"/>
        </w:rPr>
      </w:pPr>
    </w:p>
    <w:p w:rsidR="00E16D22" w:rsidRPr="005C7962" w:rsidRDefault="00B35D39">
      <w:pPr>
        <w:pStyle w:val="2"/>
        <w:rPr>
          <w:rFonts w:ascii="Times New Roman" w:eastAsia="宋体" w:hAnsi="Times New Roman" w:cs="Times New Roman"/>
          <w:lang w:eastAsia="zh-CN"/>
        </w:rPr>
      </w:pPr>
      <w:bookmarkStart w:id="75" w:name="_Toc14610"/>
      <w:bookmarkStart w:id="76" w:name="_Toc13033"/>
      <w:bookmarkStart w:id="77" w:name="_Toc12894"/>
      <w:bookmarkStart w:id="78" w:name="_Toc326099328"/>
      <w:bookmarkStart w:id="79" w:name="_Toc12378"/>
      <w:bookmarkStart w:id="80" w:name="_Toc120699857"/>
      <w:r w:rsidRPr="005C7962">
        <w:rPr>
          <w:rFonts w:ascii="Times New Roman" w:eastAsia="宋体" w:hAnsi="Times New Roman" w:cs="Times New Roman"/>
          <w:lang w:eastAsia="zh-CN"/>
        </w:rPr>
        <w:t>4</w:t>
      </w:r>
      <w:bookmarkEnd w:id="75"/>
      <w:bookmarkEnd w:id="76"/>
      <w:bookmarkEnd w:id="77"/>
      <w:bookmarkEnd w:id="78"/>
      <w:bookmarkEnd w:id="79"/>
      <w:r w:rsidR="00B42263" w:rsidRPr="005C7962">
        <w:rPr>
          <w:rFonts w:ascii="Times New Roman" w:eastAsia="宋体" w:hAnsi="Times New Roman" w:cs="Times New Roman"/>
          <w:lang w:eastAsia="zh-CN"/>
        </w:rPr>
        <w:t>精细化要素天气预报个例入库标准</w:t>
      </w:r>
      <w:bookmarkEnd w:id="80"/>
    </w:p>
    <w:p w:rsidR="004A4312" w:rsidRPr="005C7962" w:rsidRDefault="004A4312" w:rsidP="004A4312">
      <w:pPr>
        <w:adjustRightInd w:val="0"/>
        <w:snapToGrid w:val="0"/>
        <w:spacing w:line="360" w:lineRule="auto"/>
        <w:ind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精细化要素天气预报典型个例</w:t>
      </w:r>
      <w:r w:rsidR="005A0191" w:rsidRPr="005C7962">
        <w:rPr>
          <w:rFonts w:ascii="Times New Roman" w:eastAsia="宋体" w:hAnsi="Times New Roman" w:cs="Times New Roman"/>
          <w:sz w:val="21"/>
          <w:szCs w:val="21"/>
          <w:lang w:eastAsia="zh-CN"/>
        </w:rPr>
        <w:t>入库标准</w:t>
      </w:r>
      <w:r w:rsidRPr="005C7962">
        <w:rPr>
          <w:rFonts w:ascii="Times New Roman" w:eastAsia="宋体" w:hAnsi="Times New Roman" w:cs="Times New Roman"/>
          <w:sz w:val="21"/>
          <w:szCs w:val="21"/>
          <w:lang w:eastAsia="zh-CN"/>
        </w:rPr>
        <w:t>：首先选择出有降水过程；其次某日湖南</w:t>
      </w:r>
      <w:r w:rsidRPr="005C7962">
        <w:rPr>
          <w:rFonts w:ascii="Times New Roman" w:eastAsia="宋体" w:hAnsi="Times New Roman" w:cs="Times New Roman"/>
          <w:sz w:val="21"/>
          <w:szCs w:val="21"/>
          <w:lang w:eastAsia="zh-CN"/>
        </w:rPr>
        <w:t>97</w:t>
      </w:r>
      <w:r w:rsidRPr="005C7962">
        <w:rPr>
          <w:rFonts w:ascii="Times New Roman" w:eastAsia="宋体" w:hAnsi="Times New Roman" w:cs="Times New Roman"/>
          <w:sz w:val="21"/>
          <w:szCs w:val="21"/>
          <w:lang w:eastAsia="zh-CN"/>
        </w:rPr>
        <w:t>个国家站中有</w:t>
      </w:r>
      <w:r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及以上站点</w:t>
      </w:r>
      <w:r w:rsidRPr="005C7962">
        <w:rPr>
          <w:rFonts w:ascii="Times New Roman" w:eastAsia="宋体" w:hAnsi="Times New Roman" w:cs="Times New Roman"/>
          <w:sz w:val="21"/>
          <w:szCs w:val="21"/>
          <w:lang w:eastAsia="zh-CN"/>
        </w:rPr>
        <w:t>(≥</w:t>
      </w:r>
      <w:r w:rsidR="005A0191"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站</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出现降水，再根据降水演变、分布，降水强度以及温度变化挑选典型降水个例。</w:t>
      </w:r>
    </w:p>
    <w:p w:rsidR="004A4312" w:rsidRPr="005C7962" w:rsidRDefault="004A4312" w:rsidP="00B42263">
      <w:pPr>
        <w:adjustRightInd w:val="0"/>
        <w:snapToGrid w:val="0"/>
        <w:spacing w:line="360" w:lineRule="auto"/>
        <w:ind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第一类（晴雨转换类）：全省</w:t>
      </w:r>
      <w:r w:rsidRPr="005C7962">
        <w:rPr>
          <w:rFonts w:ascii="Times New Roman" w:eastAsia="宋体" w:hAnsi="Times New Roman" w:cs="Times New Roman"/>
          <w:sz w:val="21"/>
          <w:szCs w:val="21"/>
          <w:lang w:eastAsia="zh-CN"/>
        </w:rPr>
        <w:t>97</w:t>
      </w:r>
      <w:r w:rsidRPr="005C7962">
        <w:rPr>
          <w:rFonts w:ascii="Times New Roman" w:eastAsia="宋体" w:hAnsi="Times New Roman" w:cs="Times New Roman"/>
          <w:sz w:val="21"/>
          <w:szCs w:val="21"/>
          <w:lang w:eastAsia="zh-CN"/>
        </w:rPr>
        <w:t>个国家站中有</w:t>
      </w:r>
      <w:r w:rsidRPr="005C7962">
        <w:rPr>
          <w:rFonts w:ascii="Times New Roman" w:eastAsia="宋体" w:hAnsi="Times New Roman" w:cs="Times New Roman"/>
          <w:sz w:val="21"/>
          <w:szCs w:val="21"/>
          <w:lang w:eastAsia="zh-CN"/>
        </w:rPr>
        <w:t>50%</w:t>
      </w:r>
      <w:r w:rsidRPr="005C7962">
        <w:rPr>
          <w:rFonts w:ascii="Times New Roman" w:eastAsia="宋体" w:hAnsi="Times New Roman" w:cs="Times New Roman"/>
          <w:sz w:val="21"/>
          <w:szCs w:val="21"/>
          <w:lang w:eastAsia="zh-CN"/>
        </w:rPr>
        <w:t>及以上站点</w:t>
      </w:r>
      <w:r w:rsidRPr="005C7962">
        <w:rPr>
          <w:rFonts w:ascii="Times New Roman" w:eastAsia="宋体" w:hAnsi="Times New Roman" w:cs="Times New Roman"/>
          <w:sz w:val="21"/>
          <w:szCs w:val="21"/>
          <w:lang w:eastAsia="zh-CN"/>
        </w:rPr>
        <w:t>(≥</w:t>
      </w:r>
      <w:r w:rsidR="005A0191" w:rsidRPr="005C7962">
        <w:rPr>
          <w:rFonts w:ascii="Times New Roman" w:eastAsia="宋体" w:hAnsi="Times New Roman" w:cs="Times New Roman"/>
          <w:sz w:val="21"/>
          <w:szCs w:val="21"/>
          <w:lang w:eastAsia="zh-CN"/>
        </w:rPr>
        <w:t>49</w:t>
      </w:r>
      <w:r w:rsidRPr="005C7962">
        <w:rPr>
          <w:rFonts w:ascii="Times New Roman" w:eastAsia="宋体" w:hAnsi="Times New Roman" w:cs="Times New Roman"/>
          <w:sz w:val="21"/>
          <w:szCs w:val="21"/>
          <w:lang w:eastAsia="zh-CN"/>
        </w:rPr>
        <w:t>站</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出现晴雨转换（即</w:t>
      </w:r>
      <w:r w:rsidRPr="005C7962">
        <w:rPr>
          <w:rFonts w:ascii="Times New Roman" w:eastAsia="宋体" w:hAnsi="Times New Roman" w:cs="Times New Roman"/>
          <w:sz w:val="21"/>
          <w:szCs w:val="21"/>
          <w:lang w:eastAsia="zh-CN"/>
        </w:rPr>
        <w:t>≥0.1</w:t>
      </w:r>
      <w:r w:rsidRPr="005C7962">
        <w:rPr>
          <w:rFonts w:ascii="Times New Roman" w:eastAsia="宋体" w:hAnsi="Times New Roman" w:cs="Times New Roman"/>
          <w:sz w:val="21"/>
          <w:szCs w:val="21"/>
          <w:lang w:eastAsia="zh-CN"/>
        </w:rPr>
        <w:t>变为</w:t>
      </w:r>
      <w:r w:rsidRPr="005C7962">
        <w:rPr>
          <w:rFonts w:ascii="Times New Roman" w:eastAsia="宋体" w:hAnsi="Times New Roman" w:cs="Times New Roman"/>
          <w:sz w:val="21"/>
          <w:szCs w:val="21"/>
          <w:lang w:eastAsia="zh-CN"/>
        </w:rPr>
        <w:t>0</w:t>
      </w:r>
      <w:r w:rsidRPr="005C7962">
        <w:rPr>
          <w:rFonts w:ascii="Times New Roman" w:eastAsia="宋体" w:hAnsi="Times New Roman" w:cs="Times New Roman"/>
          <w:sz w:val="21"/>
          <w:szCs w:val="21"/>
          <w:lang w:eastAsia="zh-CN"/>
        </w:rPr>
        <w:t>或</w:t>
      </w:r>
      <w:r w:rsidRPr="005C7962">
        <w:rPr>
          <w:rFonts w:ascii="Times New Roman" w:eastAsia="宋体" w:hAnsi="Times New Roman" w:cs="Times New Roman"/>
          <w:sz w:val="21"/>
          <w:szCs w:val="21"/>
          <w:lang w:eastAsia="zh-CN"/>
        </w:rPr>
        <w:t>0</w:t>
      </w:r>
      <w:r w:rsidRPr="005C7962">
        <w:rPr>
          <w:rFonts w:ascii="Times New Roman" w:eastAsia="宋体" w:hAnsi="Times New Roman" w:cs="Times New Roman"/>
          <w:sz w:val="21"/>
          <w:szCs w:val="21"/>
          <w:lang w:eastAsia="zh-CN"/>
        </w:rPr>
        <w:t>变为</w:t>
      </w:r>
      <w:r w:rsidRPr="005C7962">
        <w:rPr>
          <w:rFonts w:ascii="Times New Roman" w:eastAsia="宋体" w:hAnsi="Times New Roman" w:cs="Times New Roman"/>
          <w:sz w:val="21"/>
          <w:szCs w:val="21"/>
          <w:lang w:eastAsia="zh-CN"/>
        </w:rPr>
        <w:t>≥0.1</w:t>
      </w:r>
      <w:r w:rsidRPr="005C7962">
        <w:rPr>
          <w:rFonts w:ascii="Times New Roman" w:eastAsia="宋体" w:hAnsi="Times New Roman" w:cs="Times New Roman"/>
          <w:sz w:val="21"/>
          <w:szCs w:val="21"/>
          <w:lang w:eastAsia="zh-CN"/>
        </w:rPr>
        <w:t>）。第二类（区域降水类）：国家站中有</w:t>
      </w:r>
      <w:r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及以上站点</w:t>
      </w:r>
      <w:r w:rsidRPr="005C7962">
        <w:rPr>
          <w:rFonts w:ascii="Times New Roman" w:eastAsia="宋体" w:hAnsi="Times New Roman" w:cs="Times New Roman"/>
          <w:sz w:val="21"/>
          <w:szCs w:val="21"/>
          <w:lang w:eastAsia="zh-CN"/>
        </w:rPr>
        <w:t>(≥</w:t>
      </w:r>
      <w:r w:rsidR="005A0191"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站</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出现降水的同时有</w:t>
      </w:r>
      <w:r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及以上站点</w:t>
      </w:r>
      <w:r w:rsidRPr="005C7962">
        <w:rPr>
          <w:rFonts w:ascii="Times New Roman" w:eastAsia="宋体" w:hAnsi="Times New Roman" w:cs="Times New Roman"/>
          <w:sz w:val="21"/>
          <w:szCs w:val="21"/>
          <w:lang w:eastAsia="zh-CN"/>
        </w:rPr>
        <w:t>(≥30</w:t>
      </w:r>
      <w:r w:rsidRPr="005C7962">
        <w:rPr>
          <w:rFonts w:ascii="Times New Roman" w:eastAsia="宋体" w:hAnsi="Times New Roman" w:cs="Times New Roman"/>
          <w:sz w:val="21"/>
          <w:szCs w:val="21"/>
          <w:lang w:eastAsia="zh-CN"/>
        </w:rPr>
        <w:t>站</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无降水。第三类（雨带类）：降水区域（</w:t>
      </w:r>
      <w:r w:rsidRPr="005C7962">
        <w:rPr>
          <w:rFonts w:ascii="Times New Roman" w:eastAsia="宋体" w:hAnsi="Times New Roman" w:cs="Times New Roman"/>
          <w:sz w:val="21"/>
          <w:szCs w:val="21"/>
          <w:lang w:eastAsia="zh-CN"/>
        </w:rPr>
        <w:t>≥10</w:t>
      </w:r>
      <w:r w:rsidRPr="005C7962">
        <w:rPr>
          <w:rFonts w:ascii="Times New Roman" w:eastAsia="宋体" w:hAnsi="Times New Roman" w:cs="Times New Roman"/>
          <w:sz w:val="21"/>
          <w:szCs w:val="21"/>
          <w:lang w:eastAsia="zh-CN"/>
        </w:rPr>
        <w:t>站出现降水）移动距离大于</w:t>
      </w:r>
      <w:smartTag w:uri="urn:schemas-microsoft-com:office:smarttags" w:element="chmetcnv">
        <w:smartTagPr>
          <w:attr w:name="UnitName" w:val="km"/>
          <w:attr w:name="SourceValue" w:val="200"/>
          <w:attr w:name="HasSpace" w:val="False"/>
          <w:attr w:name="Negative" w:val="False"/>
          <w:attr w:name="NumberType" w:val="1"/>
          <w:attr w:name="TCSC" w:val="0"/>
        </w:smartTagPr>
        <w:r w:rsidRPr="005C7962">
          <w:rPr>
            <w:rFonts w:ascii="Times New Roman" w:eastAsia="宋体" w:hAnsi="Times New Roman" w:cs="Times New Roman"/>
            <w:sz w:val="21"/>
            <w:szCs w:val="21"/>
            <w:lang w:eastAsia="zh-CN"/>
          </w:rPr>
          <w:t>200km</w:t>
        </w:r>
      </w:smartTag>
      <w:r w:rsidRPr="005C7962">
        <w:rPr>
          <w:rFonts w:ascii="Times New Roman" w:eastAsia="宋体" w:hAnsi="Times New Roman" w:cs="Times New Roman"/>
          <w:sz w:val="21"/>
          <w:szCs w:val="21"/>
          <w:lang w:eastAsia="zh-CN"/>
        </w:rPr>
        <w:t>。第四类（温度升降类）：国家站中有</w:t>
      </w:r>
      <w:r w:rsidR="00B76D64">
        <w:rPr>
          <w:rFonts w:ascii="Times New Roman" w:eastAsia="宋体" w:hAnsi="Times New Roman" w:cs="Times New Roman"/>
          <w:sz w:val="21"/>
          <w:szCs w:val="21"/>
          <w:lang w:eastAsia="zh-CN"/>
        </w:rPr>
        <w:t>1</w:t>
      </w:r>
      <w:r w:rsidRPr="005C7962">
        <w:rPr>
          <w:rFonts w:ascii="Times New Roman" w:eastAsia="宋体" w:hAnsi="Times New Roman" w:cs="Times New Roman"/>
          <w:sz w:val="21"/>
          <w:szCs w:val="21"/>
          <w:lang w:eastAsia="zh-CN"/>
        </w:rPr>
        <w:t>0%</w:t>
      </w:r>
      <w:r w:rsidRPr="005C7962">
        <w:rPr>
          <w:rFonts w:ascii="Times New Roman" w:eastAsia="宋体" w:hAnsi="Times New Roman" w:cs="Times New Roman"/>
          <w:sz w:val="21"/>
          <w:szCs w:val="21"/>
          <w:lang w:eastAsia="zh-CN"/>
        </w:rPr>
        <w:t>及以上站点</w:t>
      </w:r>
      <w:r w:rsidR="00B76D64">
        <w:rPr>
          <w:rFonts w:ascii="Times New Roman" w:eastAsia="宋体" w:hAnsi="Times New Roman" w:cs="Times New Roman"/>
          <w:sz w:val="21"/>
          <w:szCs w:val="21"/>
          <w:lang w:eastAsia="zh-CN"/>
        </w:rPr>
        <w:t>(≥1</w:t>
      </w:r>
      <w:r w:rsidRPr="005C7962">
        <w:rPr>
          <w:rFonts w:ascii="Times New Roman" w:eastAsia="宋体" w:hAnsi="Times New Roman" w:cs="Times New Roman"/>
          <w:sz w:val="21"/>
          <w:szCs w:val="21"/>
          <w:lang w:eastAsia="zh-CN"/>
        </w:rPr>
        <w:t>0</w:t>
      </w:r>
      <w:r w:rsidRPr="005C7962">
        <w:rPr>
          <w:rFonts w:ascii="Times New Roman" w:eastAsia="宋体" w:hAnsi="Times New Roman" w:cs="Times New Roman"/>
          <w:sz w:val="21"/>
          <w:szCs w:val="21"/>
          <w:lang w:eastAsia="zh-CN"/>
        </w:rPr>
        <w:t>站</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出现温度明显升降（</w:t>
      </w:r>
      <w:r w:rsidRPr="005C7962">
        <w:rPr>
          <w:rFonts w:ascii="Times New Roman" w:eastAsia="宋体" w:hAnsi="Times New Roman" w:cs="Times New Roman"/>
          <w:sz w:val="21"/>
          <w:szCs w:val="21"/>
          <w:lang w:eastAsia="zh-CN"/>
        </w:rPr>
        <w:t>08</w:t>
      </w:r>
      <w:r w:rsidRPr="005C7962">
        <w:rPr>
          <w:rFonts w:ascii="Times New Roman" w:eastAsia="宋体" w:hAnsi="Times New Roman" w:cs="Times New Roman"/>
          <w:sz w:val="21"/>
          <w:szCs w:val="21"/>
          <w:lang w:eastAsia="zh-CN"/>
        </w:rPr>
        <w:t>时与次日</w:t>
      </w:r>
      <w:r w:rsidRPr="005C7962">
        <w:rPr>
          <w:rFonts w:ascii="Times New Roman" w:eastAsia="宋体" w:hAnsi="Times New Roman" w:cs="Times New Roman"/>
          <w:sz w:val="21"/>
          <w:szCs w:val="21"/>
          <w:lang w:eastAsia="zh-CN"/>
        </w:rPr>
        <w:t>08</w:t>
      </w:r>
      <w:r w:rsidRPr="005C7962">
        <w:rPr>
          <w:rFonts w:ascii="Times New Roman" w:eastAsia="宋体" w:hAnsi="Times New Roman" w:cs="Times New Roman"/>
          <w:sz w:val="21"/>
          <w:szCs w:val="21"/>
          <w:lang w:eastAsia="zh-CN"/>
        </w:rPr>
        <w:t>时温度变化超过</w:t>
      </w:r>
      <w:r w:rsidR="00B76D64">
        <w:rPr>
          <w:rFonts w:ascii="Times New Roman" w:eastAsia="宋体" w:hAnsi="Times New Roman" w:cs="Times New Roman"/>
          <w:sz w:val="21"/>
          <w:szCs w:val="21"/>
          <w:lang w:eastAsia="zh-CN"/>
        </w:rPr>
        <w:t>8</w:t>
      </w:r>
      <w:r w:rsidRPr="005C7962">
        <w:rPr>
          <w:rFonts w:ascii="Times New Roman" w:eastAsia="宋体" w:hAnsi="Times New Roman" w:cs="Times New Roman"/>
          <w:sz w:val="21"/>
          <w:szCs w:val="21"/>
          <w:lang w:eastAsia="zh-CN"/>
        </w:rPr>
        <w:t>℃</w:t>
      </w:r>
      <w:r w:rsidRPr="005C7962">
        <w:rPr>
          <w:rFonts w:ascii="Times New Roman" w:eastAsia="宋体" w:hAnsi="Times New Roman" w:cs="Times New Roman"/>
          <w:sz w:val="21"/>
          <w:szCs w:val="21"/>
          <w:lang w:eastAsia="zh-CN"/>
        </w:rPr>
        <w:t>）。</w:t>
      </w:r>
    </w:p>
    <w:p w:rsidR="00E16D22" w:rsidRPr="005C7962" w:rsidRDefault="00B35D39">
      <w:pPr>
        <w:pStyle w:val="2"/>
        <w:rPr>
          <w:rFonts w:ascii="Times New Roman" w:eastAsia="宋体" w:hAnsi="Times New Roman" w:cs="Times New Roman"/>
          <w:lang w:eastAsia="zh-CN"/>
        </w:rPr>
      </w:pPr>
      <w:bookmarkStart w:id="81" w:name="OLE_LINK15"/>
      <w:bookmarkStart w:id="82" w:name="OLE_LINK14"/>
      <w:bookmarkStart w:id="83" w:name="_Toc29360"/>
      <w:bookmarkStart w:id="84" w:name="_Toc28285"/>
      <w:bookmarkStart w:id="85" w:name="_Toc21002"/>
      <w:bookmarkStart w:id="86" w:name="_Toc4213"/>
      <w:bookmarkStart w:id="87" w:name="_Toc120699858"/>
      <w:r w:rsidRPr="005C7962">
        <w:rPr>
          <w:rFonts w:ascii="Times New Roman" w:eastAsia="宋体" w:hAnsi="Times New Roman" w:cs="Times New Roman"/>
          <w:lang w:eastAsia="zh-CN"/>
        </w:rPr>
        <w:t>5</w:t>
      </w:r>
      <w:bookmarkEnd w:id="81"/>
      <w:bookmarkEnd w:id="82"/>
      <w:bookmarkEnd w:id="83"/>
      <w:bookmarkEnd w:id="84"/>
      <w:bookmarkEnd w:id="85"/>
      <w:bookmarkEnd w:id="86"/>
      <w:r w:rsidR="00B42263" w:rsidRPr="005C7962">
        <w:rPr>
          <w:rFonts w:ascii="Times New Roman" w:eastAsia="宋体" w:hAnsi="Times New Roman" w:cs="Times New Roman"/>
          <w:lang w:eastAsia="zh-CN"/>
        </w:rPr>
        <w:t>历史灾害性天气预报个例入库标准</w:t>
      </w:r>
      <w:bookmarkEnd w:id="87"/>
    </w:p>
    <w:p w:rsidR="004A4312" w:rsidRPr="005C7962" w:rsidRDefault="004A4312" w:rsidP="004A4312">
      <w:pPr>
        <w:adjustRightInd w:val="0"/>
        <w:snapToGrid w:val="0"/>
        <w:spacing w:line="360" w:lineRule="auto"/>
        <w:ind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历史灾害性天气预报个例入库标准如下：</w:t>
      </w:r>
    </w:p>
    <w:p w:rsidR="004A4312" w:rsidRPr="005C7962" w:rsidRDefault="004A4312" w:rsidP="004A4312">
      <w:pPr>
        <w:adjustRightInd w:val="0"/>
        <w:snapToGrid w:val="0"/>
        <w:spacing w:line="360" w:lineRule="auto"/>
        <w:ind w:firstLine="420"/>
        <w:rPr>
          <w:rFonts w:ascii="Times New Roman" w:eastAsia="宋体" w:hAnsi="Times New Roman" w:cs="Times New Roman"/>
          <w:sz w:val="21"/>
          <w:szCs w:val="21"/>
          <w:lang w:eastAsia="zh-CN"/>
        </w:rPr>
      </w:pPr>
      <w:r w:rsidRPr="005C7962">
        <w:rPr>
          <w:rFonts w:ascii="Times New Roman" w:eastAsia="宋体" w:hAnsi="Times New Roman" w:cs="Times New Roman"/>
          <w:sz w:val="21"/>
          <w:szCs w:val="21"/>
          <w:lang w:eastAsia="zh-CN"/>
        </w:rPr>
        <w:t>第一类（暴雨</w:t>
      </w:r>
      <w:r w:rsidR="005A0191" w:rsidRPr="005C7962">
        <w:rPr>
          <w:rFonts w:ascii="Times New Roman" w:eastAsia="宋体" w:hAnsi="Times New Roman" w:cs="Times New Roman"/>
          <w:sz w:val="21"/>
          <w:szCs w:val="21"/>
          <w:lang w:eastAsia="zh-CN"/>
        </w:rPr>
        <w:t>灾害</w:t>
      </w:r>
      <w:r w:rsidRPr="005C7962">
        <w:rPr>
          <w:rFonts w:ascii="Times New Roman" w:eastAsia="宋体" w:hAnsi="Times New Roman" w:cs="Times New Roman"/>
          <w:sz w:val="21"/>
          <w:szCs w:val="21"/>
          <w:lang w:eastAsia="zh-CN"/>
        </w:rPr>
        <w:t>），区域性暴雨过程的标准是若某日</w:t>
      </w:r>
      <w:r w:rsidR="00C230FF">
        <w:rPr>
          <w:rFonts w:ascii="Times New Roman" w:eastAsia="宋体" w:hAnsi="Times New Roman" w:cs="Times New Roman" w:hint="eastAsia"/>
          <w:sz w:val="21"/>
          <w:szCs w:val="21"/>
          <w:lang w:eastAsia="zh-CN"/>
        </w:rPr>
        <w:t>1</w:t>
      </w:r>
      <w:r w:rsidR="00C230FF">
        <w:rPr>
          <w:rFonts w:ascii="Times New Roman" w:eastAsia="宋体" w:hAnsi="Times New Roman" w:cs="Times New Roman"/>
          <w:sz w:val="21"/>
          <w:szCs w:val="21"/>
          <w:lang w:eastAsia="zh-CN"/>
        </w:rPr>
        <w:t>0</w:t>
      </w:r>
      <w:r w:rsidR="00C230FF">
        <w:rPr>
          <w:rFonts w:ascii="Times New Roman" w:eastAsia="宋体" w:hAnsi="Times New Roman" w:cs="Times New Roman" w:hint="eastAsia"/>
          <w:sz w:val="21"/>
          <w:szCs w:val="21"/>
          <w:lang w:eastAsia="zh-CN"/>
        </w:rPr>
        <w:t>个</w:t>
      </w:r>
      <w:r w:rsidR="006D6746">
        <w:rPr>
          <w:rFonts w:ascii="Times New Roman" w:eastAsia="宋体" w:hAnsi="Times New Roman" w:cs="Times New Roman" w:hint="eastAsia"/>
          <w:sz w:val="21"/>
          <w:szCs w:val="21"/>
          <w:lang w:eastAsia="zh-CN"/>
        </w:rPr>
        <w:t>及</w:t>
      </w:r>
      <w:r w:rsidRPr="005C7962">
        <w:rPr>
          <w:rFonts w:ascii="Times New Roman" w:eastAsia="宋体" w:hAnsi="Times New Roman" w:cs="Times New Roman"/>
          <w:sz w:val="21"/>
          <w:szCs w:val="21"/>
          <w:lang w:eastAsia="zh-CN"/>
        </w:rPr>
        <w:t>以上</w:t>
      </w:r>
      <w:r w:rsidR="006D6746">
        <w:rPr>
          <w:rFonts w:ascii="Times New Roman" w:eastAsia="宋体" w:hAnsi="Times New Roman" w:cs="Times New Roman" w:hint="eastAsia"/>
          <w:sz w:val="21"/>
          <w:szCs w:val="21"/>
          <w:lang w:eastAsia="zh-CN"/>
        </w:rPr>
        <w:t>单站</w:t>
      </w:r>
      <w:r w:rsidRPr="005C7962">
        <w:rPr>
          <w:rFonts w:ascii="Times New Roman" w:eastAsia="宋体" w:hAnsi="Times New Roman" w:cs="Times New Roman"/>
          <w:sz w:val="21"/>
          <w:szCs w:val="21"/>
          <w:lang w:eastAsia="zh-CN"/>
        </w:rPr>
        <w:t>出现暴雨</w:t>
      </w:r>
      <w:r w:rsidR="006D6746">
        <w:rPr>
          <w:rFonts w:ascii="Times New Roman" w:eastAsia="宋体" w:hAnsi="Times New Roman" w:cs="Times New Roman" w:hint="eastAsia"/>
          <w:sz w:val="21"/>
          <w:szCs w:val="21"/>
          <w:lang w:eastAsia="zh-CN"/>
        </w:rPr>
        <w:t>，且一个以上单站出现大暴雨</w:t>
      </w:r>
      <w:r w:rsidRPr="005C7962">
        <w:rPr>
          <w:rFonts w:ascii="Times New Roman" w:eastAsia="宋体" w:hAnsi="Times New Roman" w:cs="Times New Roman"/>
          <w:sz w:val="21"/>
          <w:szCs w:val="21"/>
          <w:lang w:eastAsia="zh-CN"/>
        </w:rPr>
        <w:t>；第二类（大雪</w:t>
      </w:r>
      <w:r w:rsidR="005A0191" w:rsidRPr="005C7962">
        <w:rPr>
          <w:rFonts w:ascii="Times New Roman" w:eastAsia="宋体" w:hAnsi="Times New Roman" w:cs="Times New Roman"/>
          <w:sz w:val="21"/>
          <w:szCs w:val="21"/>
          <w:lang w:eastAsia="zh-CN"/>
        </w:rPr>
        <w:t>灾害</w:t>
      </w:r>
      <w:r w:rsidR="006D6746">
        <w:rPr>
          <w:rFonts w:ascii="Times New Roman" w:eastAsia="宋体" w:hAnsi="Times New Roman" w:cs="Times New Roman"/>
          <w:sz w:val="21"/>
          <w:szCs w:val="21"/>
          <w:lang w:eastAsia="zh-CN"/>
        </w:rPr>
        <w:t>）</w:t>
      </w:r>
      <w:r w:rsidR="006D6746">
        <w:rPr>
          <w:rFonts w:ascii="Times New Roman" w:eastAsia="宋体" w:hAnsi="Times New Roman" w:cs="Times New Roman" w:hint="eastAsia"/>
          <w:sz w:val="21"/>
          <w:szCs w:val="21"/>
          <w:lang w:eastAsia="zh-CN"/>
        </w:rPr>
        <w:t>，</w:t>
      </w:r>
      <w:r w:rsidR="006D6746" w:rsidRPr="006D6746">
        <w:rPr>
          <w:rFonts w:ascii="Times New Roman" w:eastAsia="宋体" w:hAnsi="Times New Roman" w:cs="Times New Roman" w:hint="eastAsia"/>
          <w:sz w:val="21"/>
          <w:szCs w:val="21"/>
          <w:lang w:eastAsia="zh-CN"/>
        </w:rPr>
        <w:t>8</w:t>
      </w:r>
      <w:r w:rsidR="006D6746" w:rsidRPr="006D6746">
        <w:rPr>
          <w:rFonts w:ascii="Times New Roman" w:eastAsia="宋体" w:hAnsi="Times New Roman" w:cs="Times New Roman" w:hint="eastAsia"/>
          <w:sz w:val="21"/>
          <w:szCs w:val="21"/>
          <w:lang w:eastAsia="zh-CN"/>
        </w:rPr>
        <w:t>个</w:t>
      </w:r>
      <w:r w:rsidR="006D6746">
        <w:rPr>
          <w:rFonts w:ascii="Times New Roman" w:eastAsia="宋体" w:hAnsi="Times New Roman" w:cs="Times New Roman" w:hint="eastAsia"/>
          <w:sz w:val="21"/>
          <w:szCs w:val="21"/>
          <w:lang w:eastAsia="zh-CN"/>
        </w:rPr>
        <w:t>及以上站点</w:t>
      </w:r>
      <w:r w:rsidR="006D6746" w:rsidRPr="006D6746">
        <w:rPr>
          <w:rFonts w:ascii="Times New Roman" w:eastAsia="宋体" w:hAnsi="Times New Roman" w:cs="Times New Roman" w:hint="eastAsia"/>
          <w:sz w:val="21"/>
          <w:szCs w:val="21"/>
          <w:lang w:eastAsia="zh-CN"/>
        </w:rPr>
        <w:t>将出现</w:t>
      </w:r>
      <w:r w:rsidR="006D6746" w:rsidRPr="006D6746">
        <w:rPr>
          <w:rFonts w:ascii="Times New Roman" w:eastAsia="宋体" w:hAnsi="Times New Roman" w:cs="Times New Roman" w:hint="eastAsia"/>
          <w:sz w:val="21"/>
          <w:szCs w:val="21"/>
          <w:lang w:eastAsia="zh-CN"/>
        </w:rPr>
        <w:t xml:space="preserve"> </w:t>
      </w:r>
      <w:r w:rsidR="006D6746" w:rsidRPr="006D6746">
        <w:rPr>
          <w:rFonts w:ascii="Times New Roman" w:eastAsia="宋体" w:hAnsi="Times New Roman" w:cs="Times New Roman" w:hint="eastAsia"/>
          <w:sz w:val="21"/>
          <w:szCs w:val="21"/>
          <w:lang w:eastAsia="zh-CN"/>
        </w:rPr>
        <w:t>≥</w:t>
      </w:r>
      <w:r w:rsidR="006D6746" w:rsidRPr="006D6746">
        <w:rPr>
          <w:rFonts w:ascii="Times New Roman" w:eastAsia="宋体" w:hAnsi="Times New Roman" w:cs="Times New Roman" w:hint="eastAsia"/>
          <w:sz w:val="21"/>
          <w:szCs w:val="21"/>
          <w:lang w:eastAsia="zh-CN"/>
        </w:rPr>
        <w:t>7.5</w:t>
      </w:r>
      <w:r w:rsidR="006D6746" w:rsidRPr="006D6746">
        <w:rPr>
          <w:rFonts w:ascii="Times New Roman" w:eastAsia="宋体" w:hAnsi="Times New Roman" w:cs="Times New Roman" w:hint="eastAsia"/>
          <w:sz w:val="21"/>
          <w:szCs w:val="21"/>
          <w:lang w:eastAsia="zh-CN"/>
        </w:rPr>
        <w:t>毫米的降雪</w:t>
      </w:r>
      <w:r w:rsidRPr="005C7962">
        <w:rPr>
          <w:rFonts w:ascii="Times New Roman" w:eastAsia="宋体" w:hAnsi="Times New Roman" w:cs="Times New Roman"/>
          <w:sz w:val="21"/>
          <w:szCs w:val="21"/>
          <w:lang w:eastAsia="zh-CN"/>
        </w:rPr>
        <w:t>；第三类（高温</w:t>
      </w:r>
      <w:r w:rsidR="005A0191" w:rsidRPr="005C7962">
        <w:rPr>
          <w:rFonts w:ascii="Times New Roman" w:eastAsia="宋体" w:hAnsi="Times New Roman" w:cs="Times New Roman"/>
          <w:sz w:val="21"/>
          <w:szCs w:val="21"/>
          <w:lang w:eastAsia="zh-CN"/>
        </w:rPr>
        <w:t>灾害</w:t>
      </w:r>
      <w:r w:rsidRPr="005C7962">
        <w:rPr>
          <w:rFonts w:ascii="Times New Roman" w:eastAsia="宋体" w:hAnsi="Times New Roman" w:cs="Times New Roman"/>
          <w:sz w:val="21"/>
          <w:szCs w:val="21"/>
          <w:lang w:eastAsia="zh-CN"/>
        </w:rPr>
        <w:t>），</w:t>
      </w:r>
      <w:r w:rsidR="006D6746" w:rsidRPr="006D6746">
        <w:rPr>
          <w:rFonts w:ascii="Times New Roman" w:eastAsia="宋体" w:hAnsi="Times New Roman" w:cs="Times New Roman" w:hint="eastAsia"/>
          <w:sz w:val="21"/>
          <w:szCs w:val="21"/>
          <w:lang w:eastAsia="zh-CN"/>
        </w:rPr>
        <w:t>30</w:t>
      </w:r>
      <w:r w:rsidR="006D6746" w:rsidRPr="006D6746">
        <w:rPr>
          <w:rFonts w:ascii="Times New Roman" w:eastAsia="宋体" w:hAnsi="Times New Roman" w:cs="Times New Roman" w:hint="eastAsia"/>
          <w:sz w:val="21"/>
          <w:szCs w:val="21"/>
          <w:lang w:eastAsia="zh-CN"/>
        </w:rPr>
        <w:t>个及以上</w:t>
      </w:r>
      <w:r w:rsidR="006D6746">
        <w:rPr>
          <w:rFonts w:ascii="Times New Roman" w:eastAsia="宋体" w:hAnsi="Times New Roman" w:cs="Times New Roman" w:hint="eastAsia"/>
          <w:sz w:val="21"/>
          <w:szCs w:val="21"/>
          <w:lang w:eastAsia="zh-CN"/>
        </w:rPr>
        <w:t>站点</w:t>
      </w:r>
      <w:r w:rsidR="006D6746" w:rsidRPr="006D6746">
        <w:rPr>
          <w:rFonts w:ascii="Times New Roman" w:eastAsia="宋体" w:hAnsi="Times New Roman" w:cs="Times New Roman" w:hint="eastAsia"/>
          <w:sz w:val="21"/>
          <w:szCs w:val="21"/>
          <w:lang w:eastAsia="zh-CN"/>
        </w:rPr>
        <w:t>出现最高气温≥</w:t>
      </w:r>
      <w:r w:rsidR="006D6746" w:rsidRPr="006D6746">
        <w:rPr>
          <w:rFonts w:ascii="Times New Roman" w:eastAsia="宋体" w:hAnsi="Times New Roman" w:cs="Times New Roman" w:hint="eastAsia"/>
          <w:sz w:val="21"/>
          <w:szCs w:val="21"/>
          <w:lang w:eastAsia="zh-CN"/>
        </w:rPr>
        <w:t>37</w:t>
      </w:r>
      <w:r w:rsidR="006D6746" w:rsidRPr="006D6746">
        <w:rPr>
          <w:rFonts w:ascii="Times New Roman" w:eastAsia="宋体" w:hAnsi="Times New Roman" w:cs="Times New Roman" w:hint="eastAsia"/>
          <w:sz w:val="21"/>
          <w:szCs w:val="21"/>
          <w:lang w:eastAsia="zh-CN"/>
        </w:rPr>
        <w:t>℃，其中至少</w:t>
      </w:r>
      <w:r w:rsidR="006D6746" w:rsidRPr="006D6746">
        <w:rPr>
          <w:rFonts w:ascii="Times New Roman" w:eastAsia="宋体" w:hAnsi="Times New Roman" w:cs="Times New Roman" w:hint="eastAsia"/>
          <w:sz w:val="21"/>
          <w:szCs w:val="21"/>
          <w:lang w:eastAsia="zh-CN"/>
        </w:rPr>
        <w:t>1</w:t>
      </w:r>
      <w:r w:rsidR="006D6746" w:rsidRPr="006D6746">
        <w:rPr>
          <w:rFonts w:ascii="Times New Roman" w:eastAsia="宋体" w:hAnsi="Times New Roman" w:cs="Times New Roman" w:hint="eastAsia"/>
          <w:sz w:val="21"/>
          <w:szCs w:val="21"/>
          <w:lang w:eastAsia="zh-CN"/>
        </w:rPr>
        <w:t>个</w:t>
      </w:r>
      <w:r w:rsidR="006D6746">
        <w:rPr>
          <w:rFonts w:ascii="Times New Roman" w:eastAsia="宋体" w:hAnsi="Times New Roman" w:cs="Times New Roman" w:hint="eastAsia"/>
          <w:sz w:val="21"/>
          <w:szCs w:val="21"/>
          <w:lang w:eastAsia="zh-CN"/>
        </w:rPr>
        <w:t>站点</w:t>
      </w:r>
      <w:r w:rsidR="006D6746" w:rsidRPr="006D6746">
        <w:rPr>
          <w:rFonts w:ascii="Times New Roman" w:eastAsia="宋体" w:hAnsi="Times New Roman" w:cs="Times New Roman" w:hint="eastAsia"/>
          <w:sz w:val="21"/>
          <w:szCs w:val="21"/>
          <w:lang w:eastAsia="zh-CN"/>
        </w:rPr>
        <w:t>最高气温≥</w:t>
      </w:r>
      <w:r w:rsidR="006D6746" w:rsidRPr="006D6746">
        <w:rPr>
          <w:rFonts w:ascii="Times New Roman" w:eastAsia="宋体" w:hAnsi="Times New Roman" w:cs="Times New Roman" w:hint="eastAsia"/>
          <w:sz w:val="21"/>
          <w:szCs w:val="21"/>
          <w:lang w:eastAsia="zh-CN"/>
        </w:rPr>
        <w:t>39</w:t>
      </w:r>
      <w:r w:rsidR="006D6746" w:rsidRPr="006D6746">
        <w:rPr>
          <w:rFonts w:ascii="Times New Roman" w:eastAsia="宋体" w:hAnsi="Times New Roman" w:cs="Times New Roman" w:hint="eastAsia"/>
          <w:sz w:val="21"/>
          <w:szCs w:val="21"/>
          <w:lang w:eastAsia="zh-CN"/>
        </w:rPr>
        <w:t>℃</w:t>
      </w:r>
      <w:r w:rsidRPr="005C7962">
        <w:rPr>
          <w:rFonts w:ascii="Times New Roman" w:eastAsia="宋体" w:hAnsi="Times New Roman" w:cs="Times New Roman"/>
          <w:sz w:val="21"/>
          <w:szCs w:val="21"/>
          <w:lang w:eastAsia="zh-CN"/>
        </w:rPr>
        <w:t>；第四类（寒潮</w:t>
      </w:r>
      <w:r w:rsidR="005A0191" w:rsidRPr="005C7962">
        <w:rPr>
          <w:rFonts w:ascii="Times New Roman" w:eastAsia="宋体" w:hAnsi="Times New Roman" w:cs="Times New Roman"/>
          <w:sz w:val="21"/>
          <w:szCs w:val="21"/>
          <w:lang w:eastAsia="zh-CN"/>
        </w:rPr>
        <w:t>灾害</w:t>
      </w:r>
      <w:r w:rsidRPr="005C7962">
        <w:rPr>
          <w:rFonts w:ascii="Times New Roman" w:eastAsia="宋体" w:hAnsi="Times New Roman" w:cs="Times New Roman"/>
          <w:sz w:val="21"/>
          <w:szCs w:val="21"/>
          <w:lang w:eastAsia="zh-CN"/>
        </w:rPr>
        <w:t>），</w:t>
      </w:r>
      <w:r w:rsidR="008C7E05" w:rsidRPr="008C7E05">
        <w:rPr>
          <w:rFonts w:ascii="Times New Roman" w:eastAsia="宋体" w:hAnsi="Times New Roman" w:cs="Times New Roman" w:hint="eastAsia"/>
          <w:sz w:val="21"/>
          <w:szCs w:val="21"/>
          <w:lang w:eastAsia="zh-CN"/>
        </w:rPr>
        <w:t>8</w:t>
      </w:r>
      <w:r w:rsidR="008C7E05" w:rsidRPr="008C7E05">
        <w:rPr>
          <w:rFonts w:ascii="Times New Roman" w:eastAsia="宋体" w:hAnsi="Times New Roman" w:cs="Times New Roman" w:hint="eastAsia"/>
          <w:sz w:val="21"/>
          <w:szCs w:val="21"/>
          <w:lang w:eastAsia="zh-CN"/>
        </w:rPr>
        <w:t>个及以上</w:t>
      </w:r>
      <w:r w:rsidR="008C7E05">
        <w:rPr>
          <w:rFonts w:ascii="Times New Roman" w:eastAsia="宋体" w:hAnsi="Times New Roman" w:cs="Times New Roman" w:hint="eastAsia"/>
          <w:sz w:val="21"/>
          <w:szCs w:val="21"/>
          <w:lang w:eastAsia="zh-CN"/>
        </w:rPr>
        <w:t>站点</w:t>
      </w:r>
      <w:r w:rsidR="008C7E05" w:rsidRPr="008C7E05">
        <w:rPr>
          <w:rFonts w:ascii="Times New Roman" w:eastAsia="宋体" w:hAnsi="Times New Roman" w:cs="Times New Roman" w:hint="eastAsia"/>
          <w:sz w:val="21"/>
          <w:szCs w:val="21"/>
          <w:lang w:eastAsia="zh-CN"/>
        </w:rPr>
        <w:t>平均气温或最低气温下降</w:t>
      </w:r>
      <w:r w:rsidR="008C7E05" w:rsidRPr="008C7E05">
        <w:rPr>
          <w:rFonts w:ascii="Times New Roman" w:eastAsia="宋体" w:hAnsi="Times New Roman" w:cs="Times New Roman" w:hint="eastAsia"/>
          <w:sz w:val="21"/>
          <w:szCs w:val="21"/>
          <w:lang w:eastAsia="zh-CN"/>
        </w:rPr>
        <w:t>8</w:t>
      </w:r>
      <w:r w:rsidR="008C7E05" w:rsidRPr="008C7E05">
        <w:rPr>
          <w:rFonts w:ascii="Times New Roman" w:eastAsia="宋体" w:hAnsi="Times New Roman" w:cs="Times New Roman" w:hint="eastAsia"/>
          <w:sz w:val="21"/>
          <w:szCs w:val="21"/>
          <w:lang w:eastAsia="zh-CN"/>
        </w:rPr>
        <w:t>℃以上，</w:t>
      </w:r>
      <w:r w:rsidR="00552CD2">
        <w:rPr>
          <w:rFonts w:ascii="Times New Roman" w:eastAsia="宋体" w:hAnsi="Times New Roman" w:cs="Times New Roman" w:hint="eastAsia"/>
          <w:sz w:val="21"/>
          <w:szCs w:val="21"/>
          <w:lang w:eastAsia="zh-CN"/>
        </w:rPr>
        <w:t>同时</w:t>
      </w:r>
      <w:r w:rsidR="008C7E05" w:rsidRPr="008C7E05">
        <w:rPr>
          <w:rFonts w:ascii="Times New Roman" w:eastAsia="宋体" w:hAnsi="Times New Roman" w:cs="Times New Roman" w:hint="eastAsia"/>
          <w:sz w:val="21"/>
          <w:szCs w:val="21"/>
          <w:lang w:eastAsia="zh-CN"/>
        </w:rPr>
        <w:t>最低气温≤</w:t>
      </w:r>
      <w:r w:rsidR="008C7E05" w:rsidRPr="008C7E05">
        <w:rPr>
          <w:rFonts w:ascii="Times New Roman" w:eastAsia="宋体" w:hAnsi="Times New Roman" w:cs="Times New Roman" w:hint="eastAsia"/>
          <w:sz w:val="21"/>
          <w:szCs w:val="21"/>
          <w:lang w:eastAsia="zh-CN"/>
        </w:rPr>
        <w:t>4</w:t>
      </w:r>
      <w:r w:rsidR="008C7E05" w:rsidRPr="008C7E05">
        <w:rPr>
          <w:rFonts w:ascii="Times New Roman" w:eastAsia="宋体" w:hAnsi="Times New Roman" w:cs="Times New Roman" w:hint="eastAsia"/>
          <w:sz w:val="21"/>
          <w:szCs w:val="21"/>
          <w:lang w:eastAsia="zh-CN"/>
        </w:rPr>
        <w:t>℃</w:t>
      </w:r>
      <w:r w:rsidRPr="005C7962">
        <w:rPr>
          <w:rFonts w:ascii="Times New Roman" w:eastAsia="宋体" w:hAnsi="Times New Roman" w:cs="Times New Roman"/>
          <w:sz w:val="21"/>
          <w:szCs w:val="21"/>
          <w:lang w:eastAsia="zh-CN"/>
        </w:rPr>
        <w:t>；第五类（大风</w:t>
      </w:r>
      <w:r w:rsidR="005A0191" w:rsidRPr="005C7962">
        <w:rPr>
          <w:rFonts w:ascii="Times New Roman" w:eastAsia="宋体" w:hAnsi="Times New Roman" w:cs="Times New Roman"/>
          <w:sz w:val="21"/>
          <w:szCs w:val="21"/>
          <w:lang w:eastAsia="zh-CN"/>
        </w:rPr>
        <w:t>灾害</w:t>
      </w:r>
      <w:r w:rsidRPr="005C7962">
        <w:rPr>
          <w:rFonts w:ascii="Times New Roman" w:eastAsia="宋体" w:hAnsi="Times New Roman" w:cs="Times New Roman"/>
          <w:sz w:val="21"/>
          <w:szCs w:val="21"/>
          <w:lang w:eastAsia="zh-CN"/>
        </w:rPr>
        <w:t>），</w:t>
      </w:r>
      <w:r w:rsidR="008C7E05" w:rsidRPr="008C7E05">
        <w:rPr>
          <w:rFonts w:ascii="Times New Roman" w:eastAsia="宋体" w:hAnsi="Times New Roman" w:cs="Times New Roman" w:hint="eastAsia"/>
          <w:sz w:val="21"/>
          <w:szCs w:val="21"/>
          <w:lang w:eastAsia="zh-CN"/>
        </w:rPr>
        <w:t>8</w:t>
      </w:r>
      <w:r w:rsidR="008C7E05" w:rsidRPr="008C7E05">
        <w:rPr>
          <w:rFonts w:ascii="Times New Roman" w:eastAsia="宋体" w:hAnsi="Times New Roman" w:cs="Times New Roman" w:hint="eastAsia"/>
          <w:sz w:val="21"/>
          <w:szCs w:val="21"/>
          <w:lang w:eastAsia="zh-CN"/>
        </w:rPr>
        <w:t>个及以上站点</w:t>
      </w:r>
      <w:r w:rsidR="00E37B24" w:rsidRPr="005C7962">
        <w:rPr>
          <w:rFonts w:ascii="Times New Roman" w:eastAsia="宋体" w:hAnsi="Times New Roman" w:cs="Times New Roman"/>
          <w:sz w:val="21"/>
          <w:szCs w:val="21"/>
          <w:lang w:eastAsia="zh-CN"/>
        </w:rPr>
        <w:t>出现</w:t>
      </w:r>
      <w:r w:rsidRPr="005C7962">
        <w:rPr>
          <w:rFonts w:ascii="Times New Roman" w:eastAsia="宋体" w:hAnsi="Times New Roman" w:cs="Times New Roman"/>
          <w:sz w:val="21"/>
          <w:szCs w:val="21"/>
          <w:lang w:eastAsia="zh-CN"/>
        </w:rPr>
        <w:t>大风（平均风力</w:t>
      </w:r>
      <w:r w:rsidRPr="005C7962">
        <w:rPr>
          <w:rFonts w:ascii="Times New Roman" w:eastAsia="宋体" w:hAnsi="Times New Roman" w:cs="Times New Roman"/>
          <w:sz w:val="21"/>
          <w:szCs w:val="21"/>
          <w:lang w:eastAsia="zh-CN"/>
        </w:rPr>
        <w:t xml:space="preserve">≥6 </w:t>
      </w:r>
      <w:r w:rsidRPr="005C7962">
        <w:rPr>
          <w:rFonts w:ascii="Times New Roman" w:eastAsia="宋体" w:hAnsi="Times New Roman" w:cs="Times New Roman"/>
          <w:sz w:val="21"/>
          <w:szCs w:val="21"/>
          <w:lang w:eastAsia="zh-CN"/>
        </w:rPr>
        <w:t>级或瞬时风力</w:t>
      </w:r>
      <w:r w:rsidRPr="005C7962">
        <w:rPr>
          <w:rFonts w:ascii="Times New Roman" w:eastAsia="宋体" w:hAnsi="Times New Roman" w:cs="Times New Roman"/>
          <w:sz w:val="21"/>
          <w:szCs w:val="21"/>
          <w:lang w:eastAsia="zh-CN"/>
        </w:rPr>
        <w:t xml:space="preserve">≥8 </w:t>
      </w:r>
      <w:r w:rsidRPr="005C7962">
        <w:rPr>
          <w:rFonts w:ascii="Times New Roman" w:eastAsia="宋体" w:hAnsi="Times New Roman" w:cs="Times New Roman"/>
          <w:sz w:val="21"/>
          <w:szCs w:val="21"/>
          <w:lang w:eastAsia="zh-CN"/>
        </w:rPr>
        <w:t>级）</w:t>
      </w:r>
      <w:r w:rsidR="00E37B24" w:rsidRPr="005C7962">
        <w:rPr>
          <w:rFonts w:ascii="Times New Roman" w:eastAsia="宋体" w:hAnsi="Times New Roman" w:cs="Times New Roman"/>
          <w:sz w:val="21"/>
          <w:szCs w:val="21"/>
          <w:lang w:eastAsia="zh-CN"/>
        </w:rPr>
        <w:t>天</w:t>
      </w:r>
      <w:bookmarkStart w:id="88" w:name="_GoBack"/>
      <w:bookmarkEnd w:id="88"/>
      <w:r w:rsidR="00E37B24" w:rsidRPr="005C7962">
        <w:rPr>
          <w:rFonts w:ascii="Times New Roman" w:eastAsia="宋体" w:hAnsi="Times New Roman" w:cs="Times New Roman"/>
          <w:sz w:val="21"/>
          <w:szCs w:val="21"/>
          <w:lang w:eastAsia="zh-CN"/>
        </w:rPr>
        <w:t>气</w:t>
      </w:r>
      <w:r w:rsidRPr="005C7962">
        <w:rPr>
          <w:rFonts w:ascii="Times New Roman" w:eastAsia="宋体" w:hAnsi="Times New Roman" w:cs="Times New Roman"/>
          <w:sz w:val="21"/>
          <w:szCs w:val="21"/>
          <w:lang w:eastAsia="zh-CN"/>
        </w:rPr>
        <w:t>；第六类（</w:t>
      </w:r>
      <w:r w:rsidR="005A0191" w:rsidRPr="005C7962">
        <w:rPr>
          <w:rFonts w:ascii="Times New Roman" w:eastAsia="宋体" w:hAnsi="Times New Roman" w:cs="Times New Roman"/>
          <w:sz w:val="21"/>
          <w:szCs w:val="21"/>
          <w:lang w:eastAsia="zh-CN"/>
        </w:rPr>
        <w:t>大</w:t>
      </w:r>
      <w:r w:rsidRPr="005C7962">
        <w:rPr>
          <w:rFonts w:ascii="Times New Roman" w:eastAsia="宋体" w:hAnsi="Times New Roman" w:cs="Times New Roman"/>
          <w:sz w:val="21"/>
          <w:szCs w:val="21"/>
          <w:lang w:eastAsia="zh-CN"/>
        </w:rPr>
        <w:t>雾</w:t>
      </w:r>
      <w:r w:rsidR="005A0191" w:rsidRPr="005C7962">
        <w:rPr>
          <w:rFonts w:ascii="Times New Roman" w:eastAsia="宋体" w:hAnsi="Times New Roman" w:cs="Times New Roman"/>
          <w:sz w:val="21"/>
          <w:szCs w:val="21"/>
          <w:lang w:eastAsia="zh-CN"/>
        </w:rPr>
        <w:t>灾害</w:t>
      </w:r>
      <w:r w:rsidRPr="005C7962">
        <w:rPr>
          <w:rFonts w:ascii="Times New Roman" w:eastAsia="宋体" w:hAnsi="Times New Roman" w:cs="Times New Roman"/>
          <w:sz w:val="21"/>
          <w:szCs w:val="21"/>
          <w:lang w:eastAsia="zh-CN"/>
        </w:rPr>
        <w:t>）</w:t>
      </w:r>
      <w:r w:rsidR="008C7E05">
        <w:rPr>
          <w:rFonts w:ascii="Times New Roman" w:eastAsia="宋体" w:hAnsi="Times New Roman" w:cs="Times New Roman" w:hint="eastAsia"/>
          <w:sz w:val="21"/>
          <w:szCs w:val="21"/>
          <w:lang w:eastAsia="zh-CN"/>
        </w:rPr>
        <w:t>1</w:t>
      </w:r>
      <w:r w:rsidR="008C7E05">
        <w:rPr>
          <w:rFonts w:ascii="Times New Roman" w:eastAsia="宋体" w:hAnsi="Times New Roman" w:cs="Times New Roman"/>
          <w:sz w:val="21"/>
          <w:szCs w:val="21"/>
          <w:lang w:eastAsia="zh-CN"/>
        </w:rPr>
        <w:t>0</w:t>
      </w:r>
      <w:r w:rsidR="008C7E05">
        <w:rPr>
          <w:rFonts w:ascii="Times New Roman" w:eastAsia="宋体" w:hAnsi="Times New Roman" w:cs="Times New Roman" w:hint="eastAsia"/>
          <w:sz w:val="21"/>
          <w:szCs w:val="21"/>
          <w:lang w:eastAsia="zh-CN"/>
        </w:rPr>
        <w:t>个及以上站点</w:t>
      </w:r>
      <w:r w:rsidR="008C7E05" w:rsidRPr="008C7E05">
        <w:rPr>
          <w:rFonts w:ascii="Times New Roman" w:eastAsia="宋体" w:hAnsi="Times New Roman" w:cs="Times New Roman" w:hint="eastAsia"/>
          <w:sz w:val="21"/>
          <w:szCs w:val="21"/>
          <w:lang w:eastAsia="zh-CN"/>
        </w:rPr>
        <w:t>出现能见度≤</w:t>
      </w:r>
      <w:r w:rsidR="008C7E05" w:rsidRPr="008C7E05">
        <w:rPr>
          <w:rFonts w:ascii="Times New Roman" w:eastAsia="宋体" w:hAnsi="Times New Roman" w:cs="Times New Roman" w:hint="eastAsia"/>
          <w:sz w:val="21"/>
          <w:szCs w:val="21"/>
          <w:lang w:eastAsia="zh-CN"/>
        </w:rPr>
        <w:lastRenderedPageBreak/>
        <w:t>1000</w:t>
      </w:r>
      <w:r w:rsidR="008C7E05" w:rsidRPr="008C7E05">
        <w:rPr>
          <w:rFonts w:ascii="Times New Roman" w:eastAsia="宋体" w:hAnsi="Times New Roman" w:cs="Times New Roman" w:hint="eastAsia"/>
          <w:sz w:val="21"/>
          <w:szCs w:val="21"/>
          <w:lang w:eastAsia="zh-CN"/>
        </w:rPr>
        <w:t>米的雾</w:t>
      </w:r>
      <w:r w:rsidR="00552CD2" w:rsidRPr="006D6746">
        <w:rPr>
          <w:rFonts w:ascii="Times New Roman" w:eastAsia="宋体" w:hAnsi="Times New Roman" w:cs="Times New Roman" w:hint="eastAsia"/>
          <w:sz w:val="21"/>
          <w:szCs w:val="21"/>
          <w:lang w:eastAsia="zh-CN"/>
        </w:rPr>
        <w:t>，其中至少</w:t>
      </w:r>
      <w:r w:rsidR="00552CD2" w:rsidRPr="006D6746">
        <w:rPr>
          <w:rFonts w:ascii="Times New Roman" w:eastAsia="宋体" w:hAnsi="Times New Roman" w:cs="Times New Roman" w:hint="eastAsia"/>
          <w:sz w:val="21"/>
          <w:szCs w:val="21"/>
          <w:lang w:eastAsia="zh-CN"/>
        </w:rPr>
        <w:t>1</w:t>
      </w:r>
      <w:r w:rsidR="00552CD2" w:rsidRPr="006D6746">
        <w:rPr>
          <w:rFonts w:ascii="Times New Roman" w:eastAsia="宋体" w:hAnsi="Times New Roman" w:cs="Times New Roman" w:hint="eastAsia"/>
          <w:sz w:val="21"/>
          <w:szCs w:val="21"/>
          <w:lang w:eastAsia="zh-CN"/>
        </w:rPr>
        <w:t>个</w:t>
      </w:r>
      <w:r w:rsidR="00552CD2">
        <w:rPr>
          <w:rFonts w:ascii="Times New Roman" w:eastAsia="宋体" w:hAnsi="Times New Roman" w:cs="Times New Roman" w:hint="eastAsia"/>
          <w:sz w:val="21"/>
          <w:szCs w:val="21"/>
          <w:lang w:eastAsia="zh-CN"/>
        </w:rPr>
        <w:t>站点</w:t>
      </w:r>
      <w:r w:rsidR="00552CD2">
        <w:rPr>
          <w:rFonts w:ascii="Times New Roman" w:eastAsia="宋体" w:hAnsi="Times New Roman" w:cs="Times New Roman" w:hint="eastAsia"/>
          <w:sz w:val="21"/>
          <w:szCs w:val="21"/>
          <w:lang w:eastAsia="zh-CN"/>
        </w:rPr>
        <w:t>出现</w:t>
      </w:r>
      <w:r w:rsidR="008C7E05" w:rsidRPr="008C7E05">
        <w:rPr>
          <w:rFonts w:ascii="Times New Roman" w:eastAsia="宋体" w:hAnsi="Times New Roman" w:cs="Times New Roman" w:hint="eastAsia"/>
          <w:sz w:val="21"/>
          <w:szCs w:val="21"/>
          <w:lang w:eastAsia="zh-CN"/>
        </w:rPr>
        <w:t>能见度≤</w:t>
      </w:r>
      <w:r w:rsidR="008C7E05" w:rsidRPr="008C7E05">
        <w:rPr>
          <w:rFonts w:ascii="Times New Roman" w:eastAsia="宋体" w:hAnsi="Times New Roman" w:cs="Times New Roman" w:hint="eastAsia"/>
          <w:sz w:val="21"/>
          <w:szCs w:val="21"/>
          <w:lang w:eastAsia="zh-CN"/>
        </w:rPr>
        <w:t>500</w:t>
      </w:r>
      <w:r w:rsidR="008C7E05" w:rsidRPr="008C7E05">
        <w:rPr>
          <w:rFonts w:ascii="Times New Roman" w:eastAsia="宋体" w:hAnsi="Times New Roman" w:cs="Times New Roman" w:hint="eastAsia"/>
          <w:sz w:val="21"/>
          <w:szCs w:val="21"/>
          <w:lang w:eastAsia="zh-CN"/>
        </w:rPr>
        <w:t>米的雾</w:t>
      </w:r>
      <w:r w:rsidRPr="005C7962">
        <w:rPr>
          <w:rFonts w:ascii="Times New Roman" w:eastAsia="宋体" w:hAnsi="Times New Roman" w:cs="Times New Roman"/>
          <w:sz w:val="21"/>
          <w:szCs w:val="21"/>
          <w:lang w:eastAsia="zh-CN"/>
        </w:rPr>
        <w:t>。</w:t>
      </w:r>
    </w:p>
    <w:p w:rsidR="00E16D22" w:rsidRPr="008C7E05" w:rsidRDefault="00E16D22">
      <w:pPr>
        <w:rPr>
          <w:rFonts w:ascii="Times New Roman" w:eastAsia="宋体" w:hAnsi="Times New Roman" w:cs="Times New Roman"/>
          <w:lang w:eastAsia="zh-CN"/>
        </w:rPr>
      </w:pPr>
      <w:bookmarkStart w:id="89" w:name="_Toc32495"/>
      <w:bookmarkStart w:id="90" w:name="_Toc32034"/>
    </w:p>
    <w:p w:rsidR="004A4312" w:rsidRPr="008C7E05" w:rsidRDefault="004A4312">
      <w:pPr>
        <w:rPr>
          <w:rFonts w:ascii="Times New Roman" w:eastAsia="宋体" w:hAnsi="Times New Roman" w:cs="Times New Roman"/>
          <w:lang w:eastAsia="zh-CN"/>
        </w:rPr>
      </w:pPr>
    </w:p>
    <w:p w:rsidR="004A4312" w:rsidRPr="00552CD2" w:rsidRDefault="004A4312">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Pr="005C7962" w:rsidRDefault="00300917">
      <w:pPr>
        <w:rPr>
          <w:rFonts w:ascii="Times New Roman" w:eastAsia="宋体" w:hAnsi="Times New Roman" w:cs="Times New Roman"/>
          <w:lang w:eastAsia="zh-CN"/>
        </w:rPr>
      </w:pPr>
    </w:p>
    <w:p w:rsidR="00300917" w:rsidRDefault="00300917">
      <w:pPr>
        <w:rPr>
          <w:rFonts w:ascii="Times New Roman" w:eastAsia="宋体" w:hAnsi="Times New Roman" w:cs="Times New Roman"/>
          <w:lang w:eastAsia="zh-CN"/>
        </w:rPr>
      </w:pPr>
    </w:p>
    <w:p w:rsidR="008543D1" w:rsidRDefault="008543D1">
      <w:pPr>
        <w:rPr>
          <w:rFonts w:ascii="Times New Roman" w:eastAsia="宋体" w:hAnsi="Times New Roman" w:cs="Times New Roman"/>
          <w:lang w:eastAsia="zh-CN"/>
        </w:rPr>
      </w:pPr>
    </w:p>
    <w:p w:rsidR="008543D1" w:rsidRDefault="008543D1">
      <w:pPr>
        <w:rPr>
          <w:rFonts w:ascii="Times New Roman" w:eastAsia="宋体" w:hAnsi="Times New Roman" w:cs="Times New Roman"/>
          <w:lang w:eastAsia="zh-CN"/>
        </w:rPr>
      </w:pPr>
    </w:p>
    <w:p w:rsidR="008543D1" w:rsidRDefault="008543D1">
      <w:pPr>
        <w:rPr>
          <w:rFonts w:ascii="Times New Roman" w:eastAsia="宋体" w:hAnsi="Times New Roman" w:cs="Times New Roman"/>
          <w:lang w:eastAsia="zh-CN"/>
        </w:rPr>
      </w:pPr>
    </w:p>
    <w:p w:rsidR="008543D1" w:rsidRPr="005C7962" w:rsidRDefault="008543D1">
      <w:pPr>
        <w:rPr>
          <w:rFonts w:ascii="Times New Roman" w:eastAsia="宋体" w:hAnsi="Times New Roman" w:cs="Times New Roman"/>
          <w:lang w:eastAsia="zh-CN"/>
        </w:rPr>
      </w:pPr>
    </w:p>
    <w:p w:rsidR="00E16D22" w:rsidRPr="005C7962" w:rsidRDefault="00E16D22">
      <w:pPr>
        <w:pStyle w:val="11"/>
        <w:numPr>
          <w:ilvl w:val="255"/>
          <w:numId w:val="0"/>
        </w:numPr>
        <w:jc w:val="center"/>
        <w:rPr>
          <w:rFonts w:ascii="Times New Roman" w:hAnsi="Times New Roman"/>
          <w:kern w:val="0"/>
          <w:szCs w:val="21"/>
        </w:rPr>
      </w:pPr>
    </w:p>
    <w:p w:rsidR="00E16D22" w:rsidRPr="005C7962" w:rsidRDefault="00E16D22">
      <w:pPr>
        <w:pStyle w:val="11"/>
        <w:numPr>
          <w:ilvl w:val="255"/>
          <w:numId w:val="0"/>
        </w:numPr>
        <w:jc w:val="center"/>
        <w:rPr>
          <w:rFonts w:ascii="Times New Roman" w:hAnsi="Times New Roman"/>
          <w:kern w:val="0"/>
          <w:szCs w:val="21"/>
        </w:rPr>
      </w:pPr>
    </w:p>
    <w:p w:rsidR="00E16D22" w:rsidRPr="00543F81" w:rsidRDefault="00B35D39" w:rsidP="00543F81">
      <w:pPr>
        <w:pStyle w:val="2"/>
        <w:jc w:val="center"/>
        <w:rPr>
          <w:rFonts w:ascii="Times New Roman" w:eastAsia="宋体" w:hAnsi="Times New Roman" w:cs="Times New Roman"/>
          <w:lang w:eastAsia="zh-CN"/>
        </w:rPr>
      </w:pPr>
      <w:bookmarkStart w:id="91" w:name="_Toc120699859"/>
      <w:r w:rsidRPr="00543F81">
        <w:rPr>
          <w:rFonts w:ascii="Times New Roman" w:eastAsia="宋体" w:hAnsi="Times New Roman" w:cs="Times New Roman"/>
          <w:lang w:eastAsia="zh-CN"/>
        </w:rPr>
        <w:lastRenderedPageBreak/>
        <w:t>附录</w:t>
      </w:r>
      <w:r w:rsidRPr="00543F81">
        <w:rPr>
          <w:rFonts w:ascii="Times New Roman" w:eastAsia="宋体" w:hAnsi="Times New Roman" w:cs="Times New Roman"/>
          <w:lang w:eastAsia="zh-CN"/>
        </w:rPr>
        <w:t>A</w:t>
      </w:r>
      <w:r w:rsidRPr="00543F81">
        <w:rPr>
          <w:rFonts w:ascii="Times New Roman" w:eastAsia="宋体" w:hAnsi="Times New Roman" w:cs="Times New Roman"/>
          <w:lang w:eastAsia="zh-CN"/>
        </w:rPr>
        <w:t>（规范性</w:t>
      </w:r>
      <w:r w:rsidR="009F5B36" w:rsidRPr="00543F81">
        <w:rPr>
          <w:rFonts w:ascii="Times New Roman" w:eastAsia="宋体" w:hAnsi="Times New Roman" w:cs="Times New Roman"/>
          <w:lang w:eastAsia="zh-CN"/>
        </w:rPr>
        <w:t>附录</w:t>
      </w:r>
      <w:r w:rsidRPr="00543F81">
        <w:rPr>
          <w:rFonts w:ascii="Times New Roman" w:eastAsia="宋体" w:hAnsi="Times New Roman" w:cs="Times New Roman"/>
          <w:lang w:eastAsia="zh-CN"/>
        </w:rPr>
        <w:t>）</w:t>
      </w:r>
      <w:bookmarkEnd w:id="91"/>
    </w:p>
    <w:p w:rsidR="00E16D22" w:rsidRPr="005C7962" w:rsidRDefault="00E16D22">
      <w:pPr>
        <w:pStyle w:val="af2"/>
        <w:rPr>
          <w:rFonts w:ascii="Times New Roman"/>
          <w:szCs w:val="21"/>
        </w:rPr>
      </w:pPr>
    </w:p>
    <w:p w:rsidR="00E16D22" w:rsidRPr="005C7962" w:rsidRDefault="00B35D39" w:rsidP="00E37B24">
      <w:pPr>
        <w:jc w:val="center"/>
        <w:rPr>
          <w:rFonts w:ascii="Times New Roman" w:eastAsia="宋体" w:hAnsi="Times New Roman" w:cs="Times New Roman"/>
          <w:szCs w:val="21"/>
          <w:lang w:eastAsia="zh-CN"/>
        </w:rPr>
      </w:pPr>
      <w:r w:rsidRPr="005C7962">
        <w:rPr>
          <w:rFonts w:ascii="Times New Roman" w:eastAsia="宋体" w:hAnsi="Times New Roman" w:cs="Times New Roman"/>
          <w:b/>
          <w:szCs w:val="21"/>
          <w:lang w:eastAsia="zh-CN"/>
        </w:rPr>
        <w:t>表</w:t>
      </w:r>
      <w:r w:rsidRPr="005C7962">
        <w:rPr>
          <w:rFonts w:ascii="Times New Roman" w:eastAsia="宋体" w:hAnsi="Times New Roman" w:cs="Times New Roman"/>
          <w:b/>
          <w:szCs w:val="21"/>
          <w:lang w:eastAsia="zh-CN"/>
        </w:rPr>
        <w:t xml:space="preserve">A.1 </w:t>
      </w:r>
      <w:r w:rsidR="009F5B36" w:rsidRPr="005C7962">
        <w:rPr>
          <w:rFonts w:ascii="Times New Roman" w:eastAsia="宋体" w:hAnsi="Times New Roman" w:cs="Times New Roman"/>
          <w:b/>
          <w:szCs w:val="21"/>
          <w:lang w:eastAsia="zh-CN"/>
        </w:rPr>
        <w:t>风力</w:t>
      </w:r>
      <w:r w:rsidRPr="005C7962">
        <w:rPr>
          <w:rFonts w:ascii="Times New Roman" w:eastAsia="宋体" w:hAnsi="Times New Roman" w:cs="Times New Roman"/>
          <w:b/>
          <w:szCs w:val="21"/>
          <w:lang w:eastAsia="zh-CN"/>
        </w:rPr>
        <w:t>等级</w:t>
      </w:r>
      <w:r w:rsidR="009F5B36" w:rsidRPr="005C7962">
        <w:rPr>
          <w:rFonts w:ascii="Times New Roman" w:eastAsia="宋体" w:hAnsi="Times New Roman" w:cs="Times New Roman"/>
          <w:b/>
          <w:szCs w:val="21"/>
          <w:lang w:eastAsia="zh-CN"/>
        </w:rPr>
        <w:t>划分表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2039"/>
        <w:gridCol w:w="1854"/>
        <w:gridCol w:w="2039"/>
      </w:tblGrid>
      <w:tr w:rsidR="003110BC" w:rsidRPr="005C7962" w:rsidTr="00E37B24">
        <w:trPr>
          <w:trHeight w:val="332"/>
          <w:jc w:val="center"/>
        </w:trPr>
        <w:tc>
          <w:tcPr>
            <w:tcW w:w="1884" w:type="dxa"/>
            <w:shd w:val="clear" w:color="auto" w:fill="auto"/>
            <w:vAlign w:val="center"/>
          </w:tcPr>
          <w:p w:rsidR="003110BC" w:rsidRPr="005C7962" w:rsidRDefault="003110BC" w:rsidP="009F5B36">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风力</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级</w:t>
            </w:r>
          </w:p>
        </w:tc>
        <w:tc>
          <w:tcPr>
            <w:tcW w:w="2039" w:type="dxa"/>
            <w:shd w:val="clear" w:color="auto" w:fill="auto"/>
            <w:vAlign w:val="center"/>
          </w:tcPr>
          <w:p w:rsidR="003110BC" w:rsidRPr="005C7962" w:rsidRDefault="003110BC" w:rsidP="009F5B36">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风速</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m/s</w:t>
            </w:r>
            <w:r w:rsidRPr="005C7962">
              <w:rPr>
                <w:rFonts w:ascii="Times New Roman" w:eastAsia="宋体" w:hAnsi="Times New Roman" w:cs="Times New Roman"/>
                <w:sz w:val="18"/>
                <w:szCs w:val="18"/>
                <w:lang w:eastAsia="zh-CN"/>
              </w:rPr>
              <w:t>）</w:t>
            </w:r>
          </w:p>
        </w:tc>
        <w:tc>
          <w:tcPr>
            <w:tcW w:w="1854" w:type="dxa"/>
            <w:vAlign w:val="center"/>
          </w:tcPr>
          <w:p w:rsidR="003110BC" w:rsidRPr="005C7962" w:rsidRDefault="003110BC" w:rsidP="009F5B36">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风力</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级</w:t>
            </w:r>
          </w:p>
        </w:tc>
        <w:tc>
          <w:tcPr>
            <w:tcW w:w="2039" w:type="dxa"/>
            <w:shd w:val="clear" w:color="auto" w:fill="auto"/>
            <w:vAlign w:val="center"/>
          </w:tcPr>
          <w:p w:rsidR="003110BC" w:rsidRPr="005C7962" w:rsidRDefault="003110BC" w:rsidP="009F5B36">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风速</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w:t>
            </w:r>
            <w:r w:rsidRPr="005C7962">
              <w:rPr>
                <w:rFonts w:ascii="Times New Roman" w:eastAsia="宋体" w:hAnsi="Times New Roman" w:cs="Times New Roman"/>
                <w:sz w:val="18"/>
                <w:szCs w:val="18"/>
                <w:lang w:eastAsia="zh-CN"/>
              </w:rPr>
              <w:t>m/s</w:t>
            </w:r>
            <w:r w:rsidRPr="005C7962">
              <w:rPr>
                <w:rFonts w:ascii="Times New Roman" w:eastAsia="宋体" w:hAnsi="Times New Roman" w:cs="Times New Roman"/>
                <w:sz w:val="18"/>
                <w:szCs w:val="18"/>
                <w:lang w:eastAsia="zh-CN"/>
              </w:rPr>
              <w:t>）</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0</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0.0</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0.2</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9</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20.8</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24.4</w:t>
            </w:r>
          </w:p>
        </w:tc>
      </w:tr>
      <w:tr w:rsidR="003110BC" w:rsidRPr="005C7962" w:rsidTr="00E37B24">
        <w:trPr>
          <w:trHeight w:val="317"/>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0.3</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1.5</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10</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24.5</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28.4</w:t>
            </w:r>
          </w:p>
        </w:tc>
      </w:tr>
      <w:tr w:rsidR="003110BC" w:rsidRPr="005C7962" w:rsidTr="00E37B24">
        <w:trPr>
          <w:trHeight w:val="317"/>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2</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1.6</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3.3</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11</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28.5</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32.6</w:t>
            </w:r>
          </w:p>
        </w:tc>
      </w:tr>
      <w:tr w:rsidR="003110BC" w:rsidRPr="005C7962" w:rsidTr="00E37B24">
        <w:trPr>
          <w:trHeight w:val="317"/>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3</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3.4</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5.4</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12</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32.7</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36.9</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4</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5.5</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7.9</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13</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37.0</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41.4</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5</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8.0</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10.7</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14</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41.5</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46.1</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6</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10.8</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13.8</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15</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46.2</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50.9</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7</w:t>
            </w:r>
          </w:p>
        </w:tc>
        <w:tc>
          <w:tcPr>
            <w:tcW w:w="2039" w:type="dxa"/>
            <w:shd w:val="clear" w:color="auto" w:fill="auto"/>
            <w:vAlign w:val="center"/>
          </w:tcPr>
          <w:p w:rsidR="003110BC" w:rsidRPr="005C7962" w:rsidRDefault="003110BC" w:rsidP="00104F42">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13.9</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17.1</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16</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51.0</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56.0</w:t>
            </w:r>
          </w:p>
        </w:tc>
      </w:tr>
      <w:tr w:rsidR="003110BC" w:rsidRPr="005C7962" w:rsidTr="00E37B24">
        <w:trPr>
          <w:trHeight w:val="332"/>
          <w:jc w:val="center"/>
        </w:trPr>
        <w:tc>
          <w:tcPr>
            <w:tcW w:w="1884"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8</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17.2</w:t>
            </w:r>
            <w:r w:rsidRPr="005C7962">
              <w:rPr>
                <w:rFonts w:ascii="Cambria Math" w:eastAsia="宋体" w:hAnsi="Cambria Math" w:cs="Cambria Math"/>
                <w:sz w:val="18"/>
                <w:szCs w:val="18"/>
                <w:lang w:eastAsia="zh-CN"/>
              </w:rPr>
              <w:t>∼</w:t>
            </w:r>
            <w:r w:rsidRPr="005C7962">
              <w:rPr>
                <w:rFonts w:ascii="Times New Roman" w:eastAsia="宋体" w:hAnsi="Times New Roman" w:cs="Times New Roman"/>
                <w:sz w:val="18"/>
                <w:szCs w:val="18"/>
                <w:lang w:eastAsia="zh-CN"/>
              </w:rPr>
              <w:t>20.7</w:t>
            </w:r>
          </w:p>
        </w:tc>
        <w:tc>
          <w:tcPr>
            <w:tcW w:w="1854" w:type="dxa"/>
            <w:vAlign w:val="center"/>
          </w:tcPr>
          <w:p w:rsidR="003110BC" w:rsidRPr="005C7962" w:rsidRDefault="003110BC" w:rsidP="00F8491B">
            <w:pPr>
              <w:jc w:val="center"/>
              <w:rPr>
                <w:rFonts w:ascii="Times New Roman" w:eastAsia="宋体" w:hAnsi="Times New Roman" w:cs="Times New Roman"/>
                <w:sz w:val="18"/>
                <w:szCs w:val="18"/>
                <w:lang w:eastAsia="zh-CN"/>
              </w:rPr>
            </w:pPr>
            <w:r w:rsidRPr="005C7962">
              <w:rPr>
                <w:rFonts w:ascii="Times New Roman" w:eastAsia="宋体" w:hAnsi="Times New Roman" w:cs="Times New Roman"/>
                <w:sz w:val="18"/>
                <w:szCs w:val="18"/>
                <w:lang w:eastAsia="zh-CN"/>
              </w:rPr>
              <w:t>17</w:t>
            </w:r>
          </w:p>
        </w:tc>
        <w:tc>
          <w:tcPr>
            <w:tcW w:w="2039" w:type="dxa"/>
            <w:shd w:val="clear" w:color="auto" w:fill="auto"/>
            <w:vAlign w:val="center"/>
          </w:tcPr>
          <w:p w:rsidR="003110BC" w:rsidRPr="005C7962" w:rsidRDefault="003110BC" w:rsidP="00F8491B">
            <w:pPr>
              <w:jc w:val="center"/>
              <w:rPr>
                <w:rFonts w:ascii="Times New Roman" w:eastAsia="宋体" w:hAnsi="Times New Roman" w:cs="Times New Roman"/>
                <w:sz w:val="18"/>
                <w:szCs w:val="18"/>
              </w:rPr>
            </w:pPr>
            <w:r w:rsidRPr="005C7962">
              <w:rPr>
                <w:rFonts w:ascii="Times New Roman" w:eastAsia="宋体" w:hAnsi="Times New Roman" w:cs="Times New Roman"/>
                <w:sz w:val="18"/>
                <w:szCs w:val="18"/>
                <w:lang w:eastAsia="zh-CN"/>
              </w:rPr>
              <w:t>≥56.1</w:t>
            </w:r>
          </w:p>
        </w:tc>
      </w:t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89"/>
      <w:bookmarkEnd w:id="90"/>
    </w:tbl>
    <w:p w:rsidR="00E16D22" w:rsidRPr="005C7962" w:rsidRDefault="00E16D22">
      <w:pPr>
        <w:pStyle w:val="11"/>
        <w:numPr>
          <w:ilvl w:val="255"/>
          <w:numId w:val="0"/>
        </w:numPr>
        <w:rPr>
          <w:rFonts w:ascii="Times New Roman" w:hAnsi="Times New Roman"/>
          <w:kern w:val="0"/>
          <w:szCs w:val="21"/>
        </w:rPr>
      </w:pPr>
    </w:p>
    <w:p w:rsidR="00E16D22" w:rsidRPr="005C7962" w:rsidRDefault="00E16D22">
      <w:pPr>
        <w:pStyle w:val="11"/>
        <w:numPr>
          <w:ilvl w:val="255"/>
          <w:numId w:val="0"/>
        </w:numPr>
        <w:rPr>
          <w:rFonts w:ascii="Times New Roman" w:hAnsi="Times New Roman"/>
          <w:kern w:val="0"/>
          <w:szCs w:val="21"/>
        </w:rPr>
      </w:pPr>
    </w:p>
    <w:p w:rsidR="00DE7140" w:rsidRPr="005C7962" w:rsidRDefault="00DE7140">
      <w:pPr>
        <w:pStyle w:val="11"/>
        <w:numPr>
          <w:ilvl w:val="255"/>
          <w:numId w:val="0"/>
        </w:numPr>
        <w:rPr>
          <w:rFonts w:ascii="Times New Roman" w:hAnsi="Times New Roman"/>
          <w:kern w:val="0"/>
          <w:szCs w:val="21"/>
        </w:rPr>
      </w:pPr>
    </w:p>
    <w:p w:rsidR="005E488A" w:rsidRPr="005C7962" w:rsidRDefault="005E488A" w:rsidP="005E488A">
      <w:pPr>
        <w:pStyle w:val="af2"/>
        <w:rPr>
          <w:rFonts w:ascii="Times New Roman"/>
          <w:szCs w:val="21"/>
        </w:rPr>
      </w:pPr>
    </w:p>
    <w:p w:rsidR="00E16D22" w:rsidRPr="005C7962" w:rsidRDefault="005E488A" w:rsidP="008543D1">
      <w:pPr>
        <w:jc w:val="center"/>
        <w:rPr>
          <w:rFonts w:ascii="Times New Roman" w:eastAsia="宋体" w:hAnsi="Times New Roman" w:cs="Times New Roman"/>
          <w:szCs w:val="21"/>
          <w:lang w:eastAsia="zh-CN"/>
        </w:rPr>
      </w:pPr>
      <w:r w:rsidRPr="005C7962">
        <w:rPr>
          <w:rFonts w:ascii="Times New Roman" w:eastAsia="宋体" w:hAnsi="Times New Roman" w:cs="Times New Roman"/>
          <w:b/>
          <w:szCs w:val="21"/>
          <w:lang w:eastAsia="zh-CN"/>
        </w:rPr>
        <w:t>表</w:t>
      </w:r>
      <w:r w:rsidRPr="005C7962">
        <w:rPr>
          <w:rFonts w:ascii="Times New Roman" w:eastAsia="宋体" w:hAnsi="Times New Roman" w:cs="Times New Roman"/>
          <w:b/>
          <w:szCs w:val="21"/>
          <w:lang w:eastAsia="zh-CN"/>
        </w:rPr>
        <w:t xml:space="preserve">A.2 </w:t>
      </w:r>
      <w:r w:rsidRPr="005C7962">
        <w:rPr>
          <w:rFonts w:ascii="Times New Roman" w:eastAsia="宋体" w:hAnsi="Times New Roman" w:cs="Times New Roman"/>
          <w:b/>
          <w:szCs w:val="21"/>
          <w:lang w:eastAsia="zh-CN"/>
        </w:rPr>
        <w:t>降水等级</w:t>
      </w:r>
    </w:p>
    <w:tbl>
      <w:tblPr>
        <w:tblW w:w="6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5"/>
        <w:gridCol w:w="3190"/>
      </w:tblGrid>
      <w:tr w:rsidR="008543D1" w:rsidRPr="008543D1" w:rsidTr="00F116A6">
        <w:trPr>
          <w:trHeight w:val="712"/>
          <w:jc w:val="center"/>
        </w:trPr>
        <w:tc>
          <w:tcPr>
            <w:tcW w:w="3245" w:type="dxa"/>
            <w:shd w:val="clear" w:color="auto" w:fill="auto"/>
            <w:vAlign w:val="center"/>
          </w:tcPr>
          <w:p w:rsidR="008543D1" w:rsidRPr="008543D1" w:rsidRDefault="008543D1" w:rsidP="004F3CA2">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降水等级</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24</w:t>
            </w:r>
            <w:r w:rsidRPr="008543D1">
              <w:rPr>
                <w:rFonts w:ascii="Times New Roman" w:eastAsia="宋体" w:hAnsi="Times New Roman" w:cs="Times New Roman"/>
                <w:sz w:val="18"/>
                <w:szCs w:val="18"/>
                <w:lang w:eastAsia="zh-CN"/>
              </w:rPr>
              <w:t>小时降水量（单位：</w:t>
            </w:r>
            <w:r w:rsidRPr="008543D1">
              <w:rPr>
                <w:rFonts w:ascii="Times New Roman" w:eastAsia="宋体" w:hAnsi="Times New Roman" w:cs="Times New Roman"/>
                <w:sz w:val="18"/>
                <w:szCs w:val="18"/>
                <w:lang w:eastAsia="zh-CN"/>
              </w:rPr>
              <w:t>mm</w:t>
            </w:r>
            <w:r w:rsidRPr="008543D1">
              <w:rPr>
                <w:rFonts w:ascii="Times New Roman" w:eastAsia="宋体" w:hAnsi="Times New Roman" w:cs="Times New Roman"/>
                <w:sz w:val="18"/>
                <w:szCs w:val="18"/>
                <w:lang w:eastAsia="zh-CN"/>
              </w:rPr>
              <w:t>）</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小雨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0.1</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9.9</w:t>
            </w:r>
          </w:p>
        </w:tc>
      </w:tr>
      <w:tr w:rsidR="008543D1" w:rsidRPr="008543D1" w:rsidTr="008543D1">
        <w:trPr>
          <w:trHeight w:val="326"/>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小到中雨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rPr>
            </w:pPr>
            <w:r w:rsidRPr="008543D1">
              <w:rPr>
                <w:rFonts w:ascii="Times New Roman" w:eastAsia="宋体" w:hAnsi="Times New Roman" w:cs="Times New Roman"/>
                <w:sz w:val="18"/>
                <w:szCs w:val="18"/>
                <w:lang w:eastAsia="zh-CN"/>
              </w:rPr>
              <w:t>5.0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16.9</w:t>
            </w:r>
          </w:p>
        </w:tc>
      </w:tr>
      <w:tr w:rsidR="008543D1" w:rsidRPr="008543D1" w:rsidTr="008543D1">
        <w:trPr>
          <w:trHeight w:val="326"/>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中雨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rPr>
            </w:pPr>
            <w:r w:rsidRPr="008543D1">
              <w:rPr>
                <w:rFonts w:ascii="Times New Roman" w:eastAsia="宋体" w:hAnsi="Times New Roman" w:cs="Times New Roman"/>
                <w:sz w:val="18"/>
                <w:szCs w:val="18"/>
                <w:lang w:eastAsia="zh-CN"/>
              </w:rPr>
              <w:t>10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24.9</w:t>
            </w:r>
          </w:p>
        </w:tc>
      </w:tr>
      <w:tr w:rsidR="008543D1" w:rsidRPr="008543D1" w:rsidTr="008543D1">
        <w:trPr>
          <w:trHeight w:val="326"/>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中到大雨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rPr>
            </w:pPr>
            <w:r w:rsidRPr="008543D1">
              <w:rPr>
                <w:rFonts w:ascii="Times New Roman" w:eastAsia="宋体" w:hAnsi="Times New Roman" w:cs="Times New Roman"/>
                <w:sz w:val="18"/>
                <w:szCs w:val="18"/>
                <w:lang w:eastAsia="zh-CN"/>
              </w:rPr>
              <w:t>17.0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37.9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大雨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25.0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49.9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大到暴雨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rPr>
            </w:pPr>
            <w:r w:rsidRPr="008543D1">
              <w:rPr>
                <w:rFonts w:ascii="Times New Roman" w:eastAsia="宋体" w:hAnsi="Times New Roman" w:cs="Times New Roman"/>
                <w:sz w:val="18"/>
                <w:szCs w:val="18"/>
                <w:lang w:eastAsia="zh-CN"/>
              </w:rPr>
              <w:t>38.0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74.9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暴雨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rPr>
            </w:pPr>
            <w:r w:rsidRPr="008543D1">
              <w:rPr>
                <w:rFonts w:ascii="Times New Roman" w:eastAsia="宋体" w:hAnsi="Times New Roman" w:cs="Times New Roman"/>
                <w:sz w:val="18"/>
                <w:szCs w:val="18"/>
                <w:lang w:eastAsia="zh-CN"/>
              </w:rPr>
              <w:t>50.0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99.9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大暴雨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100.0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200.0</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特大暴雨</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&gt;200.0</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小雪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0.1</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2.4</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小到中雪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1.3</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3.7</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中雪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2.5</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4.9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中到大雪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3.8</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7.4</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大雪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5.0</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9.9</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大到暴雪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7.5</w:t>
            </w:r>
            <w:r w:rsidRPr="008543D1">
              <w:rPr>
                <w:rFonts w:ascii="Cambria Math" w:eastAsia="宋体" w:hAnsi="Cambria Math" w:cs="Cambria Math"/>
                <w:sz w:val="18"/>
                <w:szCs w:val="18"/>
                <w:lang w:eastAsia="zh-CN"/>
              </w:rPr>
              <w:t>∼</w:t>
            </w:r>
            <w:r w:rsidRPr="008543D1">
              <w:rPr>
                <w:rFonts w:ascii="Times New Roman" w:eastAsia="宋体" w:hAnsi="Times New Roman" w:cs="Times New Roman"/>
                <w:sz w:val="18"/>
                <w:szCs w:val="18"/>
                <w:lang w:eastAsia="zh-CN"/>
              </w:rPr>
              <w:t>15.0</w:t>
            </w:r>
          </w:p>
        </w:tc>
      </w:tr>
      <w:tr w:rsidR="008543D1" w:rsidRPr="008543D1" w:rsidTr="008543D1">
        <w:trPr>
          <w:trHeight w:val="341"/>
          <w:jc w:val="center"/>
        </w:trPr>
        <w:tc>
          <w:tcPr>
            <w:tcW w:w="3245"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暴雪</w:t>
            </w:r>
          </w:p>
        </w:tc>
        <w:tc>
          <w:tcPr>
            <w:tcW w:w="3190" w:type="dxa"/>
            <w:shd w:val="clear" w:color="auto" w:fill="auto"/>
            <w:vAlign w:val="center"/>
          </w:tcPr>
          <w:p w:rsidR="008543D1" w:rsidRPr="008543D1" w:rsidRDefault="008543D1" w:rsidP="008543D1">
            <w:pPr>
              <w:jc w:val="center"/>
              <w:rPr>
                <w:rFonts w:ascii="Times New Roman" w:eastAsia="宋体" w:hAnsi="Times New Roman" w:cs="Times New Roman"/>
                <w:sz w:val="18"/>
                <w:szCs w:val="18"/>
                <w:lang w:eastAsia="zh-CN"/>
              </w:rPr>
            </w:pPr>
            <w:r w:rsidRPr="008543D1">
              <w:rPr>
                <w:rFonts w:ascii="Times New Roman" w:eastAsia="宋体" w:hAnsi="Times New Roman" w:cs="Times New Roman"/>
                <w:sz w:val="18"/>
                <w:szCs w:val="18"/>
                <w:lang w:eastAsia="zh-CN"/>
              </w:rPr>
              <w:t>≥10.0</w:t>
            </w:r>
          </w:p>
        </w:tc>
      </w:tr>
    </w:tbl>
    <w:p w:rsidR="00E16D22" w:rsidRPr="005C7962" w:rsidRDefault="00E16D22">
      <w:pPr>
        <w:pStyle w:val="11"/>
        <w:numPr>
          <w:ilvl w:val="255"/>
          <w:numId w:val="0"/>
        </w:numPr>
        <w:rPr>
          <w:rFonts w:ascii="Times New Roman" w:hAnsi="Times New Roman"/>
          <w:kern w:val="0"/>
          <w:szCs w:val="21"/>
        </w:rPr>
      </w:pPr>
    </w:p>
    <w:p w:rsidR="00E16D22" w:rsidRPr="005C7962" w:rsidRDefault="00E16D22">
      <w:pPr>
        <w:pStyle w:val="11"/>
        <w:numPr>
          <w:ilvl w:val="255"/>
          <w:numId w:val="0"/>
        </w:numPr>
        <w:rPr>
          <w:rFonts w:ascii="Times New Roman" w:hAnsi="Times New Roman"/>
          <w:kern w:val="0"/>
          <w:szCs w:val="21"/>
        </w:rPr>
      </w:pPr>
    </w:p>
    <w:p w:rsidR="00300917" w:rsidRPr="005C7962" w:rsidRDefault="00300917">
      <w:pPr>
        <w:pStyle w:val="11"/>
        <w:numPr>
          <w:ilvl w:val="255"/>
          <w:numId w:val="0"/>
        </w:numPr>
        <w:rPr>
          <w:rFonts w:ascii="Times New Roman" w:hAnsi="Times New Roman"/>
          <w:kern w:val="0"/>
          <w:szCs w:val="21"/>
        </w:rPr>
      </w:pPr>
    </w:p>
    <w:p w:rsidR="00E16D22" w:rsidRPr="005C7962" w:rsidRDefault="00B35D39">
      <w:pPr>
        <w:pStyle w:val="2"/>
        <w:jc w:val="center"/>
        <w:rPr>
          <w:rFonts w:ascii="Times New Roman" w:eastAsia="宋体" w:hAnsi="Times New Roman" w:cs="Times New Roman"/>
          <w:lang w:eastAsia="zh-CN"/>
        </w:rPr>
      </w:pPr>
      <w:bookmarkStart w:id="92" w:name="_Toc20852"/>
      <w:bookmarkStart w:id="93" w:name="_Toc120699860"/>
      <w:r w:rsidRPr="005C7962">
        <w:rPr>
          <w:rFonts w:ascii="Times New Roman" w:eastAsia="宋体" w:hAnsi="Times New Roman" w:cs="Times New Roman"/>
          <w:lang w:eastAsia="zh-CN"/>
        </w:rPr>
        <w:lastRenderedPageBreak/>
        <w:t>参考文献</w:t>
      </w:r>
      <w:bookmarkEnd w:id="92"/>
      <w:bookmarkEnd w:id="93"/>
    </w:p>
    <w:p w:rsidR="00300917" w:rsidRPr="005C7962"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1</w:t>
      </w:r>
      <w:r w:rsidR="002C0207">
        <w:rPr>
          <w:rFonts w:ascii="Times New Roman" w:hAnsi="Times New Roman"/>
          <w:kern w:val="0"/>
          <w:szCs w:val="21"/>
        </w:rPr>
        <w:t xml:space="preserve">] </w:t>
      </w:r>
      <w:r w:rsidRPr="005C7962">
        <w:rPr>
          <w:rFonts w:ascii="Times New Roman" w:hAnsi="Times New Roman"/>
          <w:kern w:val="0"/>
          <w:szCs w:val="21"/>
        </w:rPr>
        <w:t xml:space="preserve">DB43/T232—2004 </w:t>
      </w:r>
      <w:r w:rsidRPr="005C7962">
        <w:rPr>
          <w:rFonts w:ascii="Times New Roman" w:hAnsi="Times New Roman"/>
          <w:kern w:val="0"/>
          <w:szCs w:val="21"/>
        </w:rPr>
        <w:t>天气术语</w:t>
      </w:r>
    </w:p>
    <w:p w:rsidR="00300917" w:rsidRPr="005C7962"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2</w:t>
      </w:r>
      <w:r w:rsidRPr="005C7962">
        <w:rPr>
          <w:rFonts w:ascii="Times New Roman" w:hAnsi="Times New Roman"/>
          <w:kern w:val="0"/>
          <w:szCs w:val="21"/>
        </w:rPr>
        <w:t xml:space="preserve">] GB/T 27966—2011 </w:t>
      </w:r>
      <w:r w:rsidRPr="005C7962">
        <w:rPr>
          <w:rFonts w:ascii="Times New Roman" w:hAnsi="Times New Roman"/>
          <w:kern w:val="0"/>
          <w:szCs w:val="21"/>
        </w:rPr>
        <w:t>灾害性天气预报警报指南</w:t>
      </w:r>
    </w:p>
    <w:p w:rsidR="00300917" w:rsidRPr="005C7962"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3</w:t>
      </w:r>
      <w:r w:rsidRPr="005C7962">
        <w:rPr>
          <w:rFonts w:ascii="Times New Roman" w:hAnsi="Times New Roman"/>
          <w:kern w:val="0"/>
          <w:szCs w:val="21"/>
        </w:rPr>
        <w:t xml:space="preserve">] GB/T 35663—2017 </w:t>
      </w:r>
      <w:r w:rsidRPr="005C7962">
        <w:rPr>
          <w:rFonts w:ascii="Times New Roman" w:hAnsi="Times New Roman"/>
          <w:kern w:val="0"/>
          <w:szCs w:val="21"/>
        </w:rPr>
        <w:t>天气预报基本术语</w:t>
      </w:r>
    </w:p>
    <w:p w:rsidR="00300917" w:rsidRPr="005C7962"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4</w:t>
      </w:r>
      <w:r w:rsidRPr="005C7962">
        <w:rPr>
          <w:rFonts w:ascii="Times New Roman" w:hAnsi="Times New Roman"/>
          <w:kern w:val="0"/>
          <w:szCs w:val="21"/>
        </w:rPr>
        <w:t xml:space="preserve">] DB43/T863—2013  </w:t>
      </w:r>
      <w:r w:rsidRPr="005C7962">
        <w:rPr>
          <w:rFonts w:ascii="Times New Roman" w:hAnsi="Times New Roman"/>
          <w:kern w:val="0"/>
          <w:szCs w:val="21"/>
        </w:rPr>
        <w:t>湖南极端高温时间监测方法与判别指标</w:t>
      </w:r>
    </w:p>
    <w:p w:rsidR="00300917" w:rsidRPr="005C7962"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5</w:t>
      </w:r>
      <w:r w:rsidRPr="005C7962">
        <w:rPr>
          <w:rFonts w:ascii="Times New Roman" w:hAnsi="Times New Roman"/>
          <w:kern w:val="0"/>
          <w:szCs w:val="21"/>
        </w:rPr>
        <w:t xml:space="preserve">] GB/T 21987—2017 </w:t>
      </w:r>
      <w:r w:rsidRPr="005C7962">
        <w:rPr>
          <w:rFonts w:ascii="Times New Roman" w:hAnsi="Times New Roman"/>
          <w:kern w:val="0"/>
          <w:szCs w:val="21"/>
        </w:rPr>
        <w:t>寒潮等级</w:t>
      </w:r>
    </w:p>
    <w:p w:rsidR="006E6F39" w:rsidRDefault="00300917" w:rsidP="00300917">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5C7962" w:rsidRPr="005C7962">
        <w:rPr>
          <w:rFonts w:ascii="Times New Roman" w:hAnsi="Times New Roman"/>
          <w:kern w:val="0"/>
          <w:szCs w:val="21"/>
        </w:rPr>
        <w:t>6</w:t>
      </w:r>
      <w:r w:rsidRPr="005C7962">
        <w:rPr>
          <w:rFonts w:ascii="Times New Roman" w:hAnsi="Times New Roman"/>
          <w:kern w:val="0"/>
          <w:szCs w:val="21"/>
        </w:rPr>
        <w:t xml:space="preserve">] GB/T 28591—2012 </w:t>
      </w:r>
      <w:r w:rsidRPr="005C7962">
        <w:rPr>
          <w:rFonts w:ascii="Times New Roman" w:hAnsi="Times New Roman"/>
          <w:kern w:val="0"/>
          <w:szCs w:val="21"/>
        </w:rPr>
        <w:t>风力等级</w:t>
      </w:r>
    </w:p>
    <w:p w:rsidR="00533124" w:rsidRDefault="00533124" w:rsidP="00533124">
      <w:pPr>
        <w:pStyle w:val="11"/>
        <w:numPr>
          <w:ilvl w:val="255"/>
          <w:numId w:val="0"/>
        </w:numPr>
        <w:rPr>
          <w:rFonts w:ascii="Times New Roman" w:hAnsi="Times New Roman"/>
          <w:kern w:val="0"/>
          <w:szCs w:val="21"/>
        </w:rPr>
      </w:pPr>
      <w:r w:rsidRPr="005C7962">
        <w:rPr>
          <w:rFonts w:ascii="Times New Roman" w:hAnsi="Times New Roman"/>
          <w:kern w:val="0"/>
          <w:szCs w:val="21"/>
        </w:rPr>
        <w:t>[</w:t>
      </w:r>
      <w:r>
        <w:rPr>
          <w:rFonts w:ascii="Times New Roman" w:hAnsi="Times New Roman"/>
          <w:kern w:val="0"/>
          <w:szCs w:val="21"/>
        </w:rPr>
        <w:t>7] GB/T 28592</w:t>
      </w:r>
      <w:r w:rsidRPr="005C7962">
        <w:rPr>
          <w:rFonts w:ascii="Times New Roman" w:hAnsi="Times New Roman"/>
          <w:kern w:val="0"/>
          <w:szCs w:val="21"/>
        </w:rPr>
        <w:t xml:space="preserve">—2012 </w:t>
      </w:r>
      <w:r>
        <w:rPr>
          <w:rFonts w:ascii="Times New Roman" w:hAnsi="Times New Roman" w:hint="eastAsia"/>
          <w:kern w:val="0"/>
          <w:szCs w:val="21"/>
        </w:rPr>
        <w:t>降水量</w:t>
      </w:r>
      <w:r w:rsidRPr="005C7962">
        <w:rPr>
          <w:rFonts w:ascii="Times New Roman" w:hAnsi="Times New Roman"/>
          <w:kern w:val="0"/>
          <w:szCs w:val="21"/>
        </w:rPr>
        <w:t>等级</w:t>
      </w:r>
    </w:p>
    <w:p w:rsidR="00E23B1B" w:rsidRPr="005C7962" w:rsidRDefault="00E23B1B" w:rsidP="00E23B1B">
      <w:pPr>
        <w:pStyle w:val="11"/>
        <w:numPr>
          <w:ilvl w:val="255"/>
          <w:numId w:val="0"/>
        </w:numPr>
        <w:rPr>
          <w:rFonts w:ascii="Times New Roman" w:hAnsi="Times New Roman"/>
          <w:kern w:val="0"/>
          <w:szCs w:val="21"/>
        </w:rPr>
      </w:pPr>
      <w:r w:rsidRPr="005C7962">
        <w:rPr>
          <w:rFonts w:ascii="Times New Roman" w:hAnsi="Times New Roman"/>
          <w:kern w:val="0"/>
          <w:szCs w:val="21"/>
        </w:rPr>
        <w:t>[</w:t>
      </w:r>
      <w:r w:rsidR="00FD47E4">
        <w:rPr>
          <w:rFonts w:ascii="Times New Roman" w:hAnsi="Times New Roman"/>
          <w:kern w:val="0"/>
          <w:szCs w:val="21"/>
        </w:rPr>
        <w:t>8</w:t>
      </w:r>
      <w:r w:rsidRPr="005C7962">
        <w:rPr>
          <w:rFonts w:ascii="Times New Roman" w:hAnsi="Times New Roman"/>
          <w:kern w:val="0"/>
          <w:szCs w:val="21"/>
        </w:rPr>
        <w:t xml:space="preserve">] </w:t>
      </w:r>
      <w:r>
        <w:rPr>
          <w:rFonts w:ascii="Times New Roman" w:hAnsi="Times New Roman" w:hint="eastAsia"/>
          <w:kern w:val="0"/>
          <w:szCs w:val="21"/>
        </w:rPr>
        <w:t>第八届全国气象行业天气预报</w:t>
      </w:r>
      <w:r w:rsidRPr="00E23B1B">
        <w:rPr>
          <w:rFonts w:ascii="Times New Roman" w:hAnsi="Times New Roman" w:hint="eastAsia"/>
          <w:kern w:val="0"/>
          <w:szCs w:val="21"/>
        </w:rPr>
        <w:t>职业技能竞赛实施方案</w:t>
      </w:r>
    </w:p>
    <w:p w:rsidR="00FD47E4" w:rsidRPr="005C7962" w:rsidRDefault="00FD47E4" w:rsidP="00FD47E4">
      <w:pPr>
        <w:pStyle w:val="11"/>
        <w:numPr>
          <w:ilvl w:val="255"/>
          <w:numId w:val="0"/>
        </w:numPr>
        <w:rPr>
          <w:rFonts w:ascii="Times New Roman" w:hAnsi="Times New Roman"/>
          <w:kern w:val="0"/>
          <w:szCs w:val="21"/>
        </w:rPr>
      </w:pPr>
      <w:r w:rsidRPr="005C7962">
        <w:rPr>
          <w:rFonts w:ascii="Times New Roman" w:hAnsi="Times New Roman"/>
          <w:kern w:val="0"/>
          <w:szCs w:val="21"/>
        </w:rPr>
        <w:t>[</w:t>
      </w:r>
      <w:r>
        <w:rPr>
          <w:rFonts w:ascii="Times New Roman" w:hAnsi="Times New Roman"/>
          <w:kern w:val="0"/>
          <w:szCs w:val="21"/>
        </w:rPr>
        <w:t>9</w:t>
      </w:r>
      <w:r w:rsidRPr="005C7962">
        <w:rPr>
          <w:rFonts w:ascii="Times New Roman" w:hAnsi="Times New Roman"/>
          <w:kern w:val="0"/>
          <w:szCs w:val="21"/>
        </w:rPr>
        <w:t xml:space="preserve">] </w:t>
      </w:r>
      <w:r w:rsidRPr="00FD47E4">
        <w:rPr>
          <w:rFonts w:ascii="Times New Roman" w:hAnsi="Times New Roman" w:hint="eastAsia"/>
          <w:kern w:val="0"/>
          <w:szCs w:val="21"/>
        </w:rPr>
        <w:t>湖南省气象灾害预警信息质量检验办法</w:t>
      </w:r>
    </w:p>
    <w:sectPr w:rsidR="00FD47E4" w:rsidRPr="005C7962">
      <w:footerReference w:type="default" r:id="rId14"/>
      <w:pgSz w:w="11920" w:h="16840"/>
      <w:pgMar w:top="1660" w:right="1020" w:bottom="1340" w:left="1300" w:header="1448" w:footer="11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22" w:rsidRDefault="00B35D39">
      <w:pPr>
        <w:spacing w:line="240" w:lineRule="auto"/>
      </w:pPr>
      <w:r>
        <w:separator/>
      </w:r>
    </w:p>
  </w:endnote>
  <w:endnote w:type="continuationSeparator" w:id="0">
    <w:p w:rsidR="00E16D22" w:rsidRDefault="00B35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22" w:rsidRDefault="00B35D39">
    <w:pPr>
      <w:spacing w:line="200" w:lineRule="exact"/>
      <w:rPr>
        <w:sz w:val="20"/>
        <w:szCs w:val="20"/>
      </w:rPr>
    </w:pPr>
    <w:r>
      <w:rPr>
        <w:noProof/>
        <w:lang w:eastAsia="zh-CN"/>
      </w:rPr>
      <mc:AlternateContent>
        <mc:Choice Requires="wps">
          <w:drawing>
            <wp:anchor distT="0" distB="0" distL="114300" distR="114300" simplePos="0" relativeHeight="251664896" behindDoc="1" locked="0" layoutInCell="1" allowOverlap="1" wp14:anchorId="563211A5" wp14:editId="59DBD0E4">
              <wp:simplePos x="0" y="0"/>
              <wp:positionH relativeFrom="page">
                <wp:posOffset>847090</wp:posOffset>
              </wp:positionH>
              <wp:positionV relativeFrom="page">
                <wp:posOffset>9828530</wp:posOffset>
              </wp:positionV>
              <wp:extent cx="140970" cy="139700"/>
              <wp:effectExtent l="0" t="0" r="254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39700"/>
                      </a:xfrm>
                      <a:prstGeom prst="rect">
                        <a:avLst/>
                      </a:prstGeom>
                      <a:noFill/>
                      <a:ln>
                        <a:noFill/>
                      </a:ln>
                    </wps:spPr>
                    <wps:txbx>
                      <w:txbxContent>
                        <w:p w:rsidR="00E16D22" w:rsidRDefault="00E16D22">
                          <w:pPr>
                            <w:spacing w:before="6" w:line="240" w:lineRule="auto"/>
                            <w:ind w:left="20" w:right="-47"/>
                            <w:rPr>
                              <w:rFonts w:ascii="Arial" w:eastAsia="Arial" w:hAnsi="Arial" w:cs="Arial"/>
                              <w:sz w:val="18"/>
                              <w:szCs w:val="18"/>
                            </w:rPr>
                          </w:pPr>
                        </w:p>
                      </w:txbxContent>
                    </wps:txbx>
                    <wps:bodyPr rot="0" vert="horz" wrap="square" lIns="0" tIns="0" rIns="0" bIns="0" anchor="t" anchorCtr="0" upright="1">
                      <a:noAutofit/>
                    </wps:bodyPr>
                  </wps:wsp>
                </a:graphicData>
              </a:graphic>
            </wp:anchor>
          </w:drawing>
        </mc:Choice>
        <mc:Fallback>
          <w:pict>
            <v:shapetype w14:anchorId="563211A5" id="_x0000_t202" coordsize="21600,21600" o:spt="202" path="m,l,21600r21600,l21600,xe">
              <v:stroke joinstyle="miter"/>
              <v:path gradientshapeok="t" o:connecttype="rect"/>
            </v:shapetype>
            <v:shape id="Text Box 8" o:spid="_x0000_s1028" type="#_x0000_t202" style="position:absolute;margin-left:66.7pt;margin-top:773.9pt;width:11.1pt;height:11pt;z-index:-251651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" filled="f" stroked="f">
              <v:textbox inset="0,0,0,0">
                <w:txbxContent>
                  <w:p w:rsidR="00E16D22" w:rsidRDefault="00E16D22">
                    <w:pPr>
                      <w:spacing w:before="6" w:line="240" w:lineRule="auto"/>
                      <w:ind w:left="20" w:right="-47"/>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22" w:rsidRDefault="00E16D22">
    <w:pPr>
      <w:pStyle w:val="ab"/>
      <w:jc w:val="center"/>
    </w:pPr>
  </w:p>
  <w:p w:rsidR="00E16D22" w:rsidRDefault="00E16D22">
    <w:pPr>
      <w:spacing w:line="200" w:lineRule="exac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87538"/>
    </w:sdtPr>
    <w:sdtEndPr/>
    <w:sdtContent>
      <w:p w:rsidR="00E16D22" w:rsidRDefault="00B35D39">
        <w:pPr>
          <w:pStyle w:val="ab"/>
          <w:jc w:val="center"/>
        </w:pPr>
        <w:r>
          <w:fldChar w:fldCharType="begin"/>
        </w:r>
        <w:r>
          <w:instrText>PAGE   \* MERGEFORMAT</w:instrText>
        </w:r>
        <w:r>
          <w:fldChar w:fldCharType="separate"/>
        </w:r>
        <w:r w:rsidR="00552CD2" w:rsidRPr="00552CD2">
          <w:rPr>
            <w:noProof/>
            <w:lang w:val="zh-CN" w:eastAsia="zh-CN"/>
          </w:rPr>
          <w:t>2</w:t>
        </w:r>
        <w:r>
          <w:fldChar w:fldCharType="end"/>
        </w:r>
      </w:p>
    </w:sdtContent>
  </w:sdt>
  <w:p w:rsidR="00E16D22" w:rsidRDefault="00E16D2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22" w:rsidRDefault="00B35D39">
      <w:pPr>
        <w:spacing w:line="240" w:lineRule="auto"/>
      </w:pPr>
      <w:r>
        <w:separator/>
      </w:r>
    </w:p>
  </w:footnote>
  <w:footnote w:type="continuationSeparator" w:id="0">
    <w:p w:rsidR="00E16D22" w:rsidRDefault="00B35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22" w:rsidRDefault="00E16D22">
    <w:pPr>
      <w:pStyle w:val="ad"/>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22" w:rsidRDefault="00B35D39">
    <w:pPr>
      <w:spacing w:line="200" w:lineRule="exact"/>
      <w:rPr>
        <w:sz w:val="20"/>
        <w:szCs w:val="20"/>
      </w:rPr>
    </w:pPr>
    <w:r>
      <w:rPr>
        <w:noProof/>
        <w:lang w:eastAsia="zh-CN"/>
      </w:rPr>
      <mc:AlternateContent>
        <mc:Choice Requires="wps">
          <w:drawing>
            <wp:anchor distT="0" distB="0" distL="114300" distR="114300" simplePos="0" relativeHeight="251654656" behindDoc="1" locked="0" layoutInCell="1" allowOverlap="1" wp14:anchorId="1FA5FC92" wp14:editId="3DD727B5">
              <wp:simplePos x="0" y="0"/>
              <wp:positionH relativeFrom="page">
                <wp:posOffset>706755</wp:posOffset>
              </wp:positionH>
              <wp:positionV relativeFrom="page">
                <wp:posOffset>906780</wp:posOffset>
              </wp:positionV>
              <wp:extent cx="1160780" cy="167005"/>
              <wp:effectExtent l="1905" t="1905"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7005"/>
                      </a:xfrm>
                      <a:prstGeom prst="rect">
                        <a:avLst/>
                      </a:prstGeom>
                      <a:noFill/>
                      <a:ln>
                        <a:noFill/>
                      </a:ln>
                    </wps:spPr>
                    <wps:txbx>
                      <w:txbxContent>
                        <w:p w:rsidR="00E16D22" w:rsidRDefault="00B35D39">
                          <w:pPr>
                            <w:spacing w:before="4" w:line="240" w:lineRule="auto"/>
                            <w:ind w:left="20" w:right="-53"/>
                            <w:rPr>
                              <w:rFonts w:ascii="Arial" w:eastAsia="Arial" w:hAnsi="Arial" w:cs="Arial"/>
                              <w:sz w:val="21"/>
                              <w:szCs w:val="21"/>
                            </w:rPr>
                          </w:pPr>
                          <w:r>
                            <w:rPr>
                              <w:rFonts w:ascii="Arial" w:eastAsia="Arial" w:hAnsi="Arial" w:cs="Arial"/>
                              <w:w w:val="88"/>
                              <w:sz w:val="21"/>
                              <w:szCs w:val="21"/>
                            </w:rPr>
                            <w:t xml:space="preserve">DB/T </w:t>
                          </w:r>
                          <w:r>
                            <w:rPr>
                              <w:rFonts w:ascii="Arial" w:eastAsia="Arial" w:hAnsi="Arial" w:cs="Arial"/>
                              <w:spacing w:val="4"/>
                              <w:w w:val="88"/>
                              <w:sz w:val="21"/>
                              <w:szCs w:val="21"/>
                            </w:rPr>
                            <w:t xml:space="preserve"> </w:t>
                          </w:r>
                          <w:r>
                            <w:rPr>
                              <w:rFonts w:ascii="Arial" w:eastAsia="Arial" w:hAnsi="Arial" w:cs="Arial"/>
                              <w:w w:val="75"/>
                              <w:sz w:val="21"/>
                              <w:szCs w:val="21"/>
                            </w:rPr>
                            <w:t>XX</w:t>
                          </w:r>
                          <w:r>
                            <w:rPr>
                              <w:rFonts w:ascii="Arial" w:eastAsia="Arial" w:hAnsi="Arial" w:cs="Arial"/>
                              <w:spacing w:val="-2"/>
                              <w:w w:val="75"/>
                              <w:sz w:val="21"/>
                              <w:szCs w:val="21"/>
                            </w:rPr>
                            <w:t>X</w:t>
                          </w:r>
                          <w:r>
                            <w:rPr>
                              <w:rFonts w:ascii="Arial" w:eastAsia="Arial" w:hAnsi="Arial" w:cs="Arial"/>
                              <w:w w:val="75"/>
                              <w:sz w:val="21"/>
                              <w:szCs w:val="21"/>
                            </w:rPr>
                            <w:t>X</w:t>
                          </w:r>
                          <w:r>
                            <w:rPr>
                              <w:rFonts w:ascii="Times New Roman" w:eastAsia="Times New Roman" w:hAnsi="Times New Roman" w:cs="Times New Roman"/>
                              <w:sz w:val="21"/>
                              <w:szCs w:val="21"/>
                            </w:rPr>
                            <w:t>—</w:t>
                          </w:r>
                          <w:r>
                            <w:rPr>
                              <w:rFonts w:ascii="Arial" w:eastAsia="Arial" w:hAnsi="Arial" w:cs="Arial"/>
                              <w:spacing w:val="-2"/>
                              <w:w w:val="75"/>
                              <w:sz w:val="21"/>
                              <w:szCs w:val="21"/>
                            </w:rPr>
                            <w:t>X</w:t>
                          </w:r>
                          <w:r>
                            <w:rPr>
                              <w:rFonts w:ascii="Arial" w:eastAsia="Arial" w:hAnsi="Arial" w:cs="Arial"/>
                              <w:w w:val="75"/>
                              <w:sz w:val="21"/>
                              <w:szCs w:val="21"/>
                            </w:rPr>
                            <w:t>XXX</w:t>
                          </w:r>
                        </w:p>
                      </w:txbxContent>
                    </wps:txbx>
                    <wps:bodyPr rot="0" vert="horz" wrap="square" lIns="0" tIns="0" rIns="0" bIns="0" anchor="t" anchorCtr="0" upright="1">
                      <a:noAutofit/>
                    </wps:bodyPr>
                  </wps:wsp>
                </a:graphicData>
              </a:graphic>
            </wp:anchor>
          </w:drawing>
        </mc:Choice>
        <mc:Fallback>
          <w:pict>
            <v:shapetype w14:anchorId="1FA5FC92" id="_x0000_t202" coordsize="21600,21600" o:spt="202" path="m,l,21600r21600,l21600,xe">
              <v:stroke joinstyle="miter"/>
              <v:path gradientshapeok="t" o:connecttype="rect"/>
            </v:shapetype>
            <v:shape id="Text Box 10" o:spid="_x0000_s1026" type="#_x0000_t202" style="position:absolute;margin-left:55.65pt;margin-top:71.4pt;width:91.4pt;height:13.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" filled="f" stroked="f">
              <v:textbox inset="0,0,0,0">
                <w:txbxContent>
                  <w:p w:rsidR="00E16D22" w:rsidRDefault="00B35D39">
                    <w:pPr>
                      <w:spacing w:before="4" w:line="240" w:lineRule="auto"/>
                      <w:ind w:left="20" w:right="-53"/>
                      <w:rPr>
                        <w:rFonts w:ascii="Arial" w:eastAsia="Arial" w:hAnsi="Arial" w:cs="Arial"/>
                        <w:sz w:val="21"/>
                        <w:szCs w:val="21"/>
                      </w:rPr>
                    </w:pPr>
                    <w:r>
                      <w:rPr>
                        <w:rFonts w:ascii="Arial" w:eastAsia="Arial" w:hAnsi="Arial" w:cs="Arial"/>
                        <w:w w:val="88"/>
                        <w:sz w:val="21"/>
                        <w:szCs w:val="21"/>
                      </w:rPr>
                      <w:t xml:space="preserve">DB/T </w:t>
                    </w:r>
                    <w:r>
                      <w:rPr>
                        <w:rFonts w:ascii="Arial" w:eastAsia="Arial" w:hAnsi="Arial" w:cs="Arial"/>
                        <w:spacing w:val="4"/>
                        <w:w w:val="88"/>
                        <w:sz w:val="21"/>
                        <w:szCs w:val="21"/>
                      </w:rPr>
                      <w:t xml:space="preserve"> </w:t>
                    </w:r>
                    <w:r>
                      <w:rPr>
                        <w:rFonts w:ascii="Arial" w:eastAsia="Arial" w:hAnsi="Arial" w:cs="Arial"/>
                        <w:w w:val="75"/>
                        <w:sz w:val="21"/>
                        <w:szCs w:val="21"/>
                      </w:rPr>
                      <w:t>XX</w:t>
                    </w:r>
                    <w:r>
                      <w:rPr>
                        <w:rFonts w:ascii="Arial" w:eastAsia="Arial" w:hAnsi="Arial" w:cs="Arial"/>
                        <w:spacing w:val="-2"/>
                        <w:w w:val="75"/>
                        <w:sz w:val="21"/>
                        <w:szCs w:val="21"/>
                      </w:rPr>
                      <w:t>X</w:t>
                    </w:r>
                    <w:r>
                      <w:rPr>
                        <w:rFonts w:ascii="Arial" w:eastAsia="Arial" w:hAnsi="Arial" w:cs="Arial"/>
                        <w:w w:val="75"/>
                        <w:sz w:val="21"/>
                        <w:szCs w:val="21"/>
                      </w:rPr>
                      <w:t>X</w:t>
                    </w:r>
                    <w:r>
                      <w:rPr>
                        <w:rFonts w:ascii="Times New Roman" w:eastAsia="Times New Roman" w:hAnsi="Times New Roman" w:cs="Times New Roman"/>
                        <w:sz w:val="21"/>
                        <w:szCs w:val="21"/>
                      </w:rPr>
                      <w:t>—</w:t>
                    </w:r>
                    <w:r>
                      <w:rPr>
                        <w:rFonts w:ascii="Arial" w:eastAsia="Arial" w:hAnsi="Arial" w:cs="Arial"/>
                        <w:spacing w:val="-2"/>
                        <w:w w:val="75"/>
                        <w:sz w:val="21"/>
                        <w:szCs w:val="21"/>
                      </w:rPr>
                      <w:t>X</w:t>
                    </w:r>
                    <w:r>
                      <w:rPr>
                        <w:rFonts w:ascii="Arial" w:eastAsia="Arial" w:hAnsi="Arial" w:cs="Arial"/>
                        <w:w w:val="75"/>
                        <w:sz w:val="21"/>
                        <w:szCs w:val="21"/>
                      </w:rPr>
                      <w:t>XXX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22" w:rsidRDefault="00B35D39">
    <w:pPr>
      <w:spacing w:line="200" w:lineRule="exact"/>
      <w:rPr>
        <w:sz w:val="20"/>
        <w:szCs w:val="20"/>
      </w:rPr>
    </w:pPr>
    <w:r>
      <w:rPr>
        <w:noProof/>
        <w:lang w:eastAsia="zh-CN"/>
      </w:rPr>
      <mc:AlternateContent>
        <mc:Choice Requires="wps">
          <w:drawing>
            <wp:anchor distT="0" distB="0" distL="114300" distR="114300" simplePos="0" relativeHeight="251659776" behindDoc="1" locked="0" layoutInCell="1" allowOverlap="1" wp14:anchorId="021B2D37" wp14:editId="67A23E04">
              <wp:simplePos x="0" y="0"/>
              <wp:positionH relativeFrom="page">
                <wp:posOffset>5694680</wp:posOffset>
              </wp:positionH>
              <wp:positionV relativeFrom="page">
                <wp:posOffset>906780</wp:posOffset>
              </wp:positionV>
              <wp:extent cx="1160780" cy="167005"/>
              <wp:effectExtent l="0" t="1905" r="254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7005"/>
                      </a:xfrm>
                      <a:prstGeom prst="rect">
                        <a:avLst/>
                      </a:prstGeom>
                      <a:noFill/>
                      <a:ln>
                        <a:noFill/>
                      </a:ln>
                    </wps:spPr>
                    <wps:txbx>
                      <w:txbxContent>
                        <w:p w:rsidR="00E16D22" w:rsidRDefault="00B35D39">
                          <w:pPr>
                            <w:spacing w:before="4" w:line="240" w:lineRule="auto"/>
                            <w:ind w:left="20" w:right="-53"/>
                            <w:rPr>
                              <w:rFonts w:ascii="Arial" w:eastAsia="Arial" w:hAnsi="Arial" w:cs="Arial"/>
                              <w:sz w:val="21"/>
                              <w:szCs w:val="21"/>
                            </w:rPr>
                          </w:pPr>
                          <w:r>
                            <w:rPr>
                              <w:rFonts w:ascii="Arial" w:eastAsia="Arial" w:hAnsi="Arial" w:cs="Arial"/>
                              <w:w w:val="88"/>
                              <w:sz w:val="21"/>
                              <w:szCs w:val="21"/>
                            </w:rPr>
                            <w:t xml:space="preserve">DB/T </w:t>
                          </w:r>
                          <w:r>
                            <w:rPr>
                              <w:rFonts w:ascii="Arial" w:eastAsia="Arial" w:hAnsi="Arial" w:cs="Arial"/>
                              <w:spacing w:val="4"/>
                              <w:w w:val="88"/>
                              <w:sz w:val="21"/>
                              <w:szCs w:val="21"/>
                            </w:rPr>
                            <w:t xml:space="preserve"> </w:t>
                          </w:r>
                          <w:r>
                            <w:rPr>
                              <w:rFonts w:ascii="Arial" w:eastAsia="Arial" w:hAnsi="Arial" w:cs="Arial"/>
                              <w:w w:val="75"/>
                              <w:sz w:val="21"/>
                              <w:szCs w:val="21"/>
                            </w:rPr>
                            <w:t>XX</w:t>
                          </w:r>
                          <w:r>
                            <w:rPr>
                              <w:rFonts w:ascii="Arial" w:eastAsia="Arial" w:hAnsi="Arial" w:cs="Arial"/>
                              <w:spacing w:val="-2"/>
                              <w:w w:val="75"/>
                              <w:sz w:val="21"/>
                              <w:szCs w:val="21"/>
                            </w:rPr>
                            <w:t>X</w:t>
                          </w:r>
                          <w:r>
                            <w:rPr>
                              <w:rFonts w:ascii="Arial" w:eastAsia="Arial" w:hAnsi="Arial" w:cs="Arial"/>
                              <w:w w:val="75"/>
                              <w:sz w:val="21"/>
                              <w:szCs w:val="21"/>
                            </w:rPr>
                            <w:t>X</w:t>
                          </w:r>
                          <w:r>
                            <w:rPr>
                              <w:rFonts w:ascii="Times New Roman" w:eastAsia="Times New Roman" w:hAnsi="Times New Roman" w:cs="Times New Roman"/>
                              <w:sz w:val="21"/>
                              <w:szCs w:val="21"/>
                            </w:rPr>
                            <w:t>—</w:t>
                          </w:r>
                          <w:r>
                            <w:rPr>
                              <w:rFonts w:ascii="Arial" w:eastAsia="Arial" w:hAnsi="Arial" w:cs="Arial"/>
                              <w:spacing w:val="-2"/>
                              <w:w w:val="75"/>
                              <w:sz w:val="21"/>
                              <w:szCs w:val="21"/>
                            </w:rPr>
                            <w:t>X</w:t>
                          </w:r>
                          <w:r>
                            <w:rPr>
                              <w:rFonts w:ascii="Arial" w:eastAsia="Arial" w:hAnsi="Arial" w:cs="Arial"/>
                              <w:w w:val="75"/>
                              <w:sz w:val="21"/>
                              <w:szCs w:val="21"/>
                            </w:rPr>
                            <w:t>XXX</w:t>
                          </w:r>
                        </w:p>
                      </w:txbxContent>
                    </wps:txbx>
                    <wps:bodyPr rot="0" vert="horz" wrap="square" lIns="0" tIns="0" rIns="0" bIns="0" anchor="t" anchorCtr="0" upright="1">
                      <a:noAutofit/>
                    </wps:bodyPr>
                  </wps:wsp>
                </a:graphicData>
              </a:graphic>
            </wp:anchor>
          </w:drawing>
        </mc:Choice>
        <mc:Fallback>
          <w:pict>
            <v:shapetype w14:anchorId="021B2D37" id="_x0000_t202" coordsize="21600,21600" o:spt="202" path="m,l,21600r21600,l21600,xe">
              <v:stroke joinstyle="miter"/>
              <v:path gradientshapeok="t" o:connecttype="rect"/>
            </v:shapetype>
            <v:shape id="Text Box 11" o:spid="_x0000_s1027" type="#_x0000_t202" style="position:absolute;margin-left:448.4pt;margin-top:71.4pt;width:91.4pt;height:13.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" filled="f" stroked="f">
              <v:textbox inset="0,0,0,0">
                <w:txbxContent>
                  <w:p w:rsidR="00E16D22" w:rsidRDefault="00B35D39">
                    <w:pPr>
                      <w:spacing w:before="4" w:line="240" w:lineRule="auto"/>
                      <w:ind w:left="20" w:right="-53"/>
                      <w:rPr>
                        <w:rFonts w:ascii="Arial" w:eastAsia="Arial" w:hAnsi="Arial" w:cs="Arial"/>
                        <w:sz w:val="21"/>
                        <w:szCs w:val="21"/>
                      </w:rPr>
                    </w:pPr>
                    <w:r>
                      <w:rPr>
                        <w:rFonts w:ascii="Arial" w:eastAsia="Arial" w:hAnsi="Arial" w:cs="Arial"/>
                        <w:w w:val="88"/>
                        <w:sz w:val="21"/>
                        <w:szCs w:val="21"/>
                      </w:rPr>
                      <w:t xml:space="preserve">DB/T </w:t>
                    </w:r>
                    <w:r>
                      <w:rPr>
                        <w:rFonts w:ascii="Arial" w:eastAsia="Arial" w:hAnsi="Arial" w:cs="Arial"/>
                        <w:spacing w:val="4"/>
                        <w:w w:val="88"/>
                        <w:sz w:val="21"/>
                        <w:szCs w:val="21"/>
                      </w:rPr>
                      <w:t xml:space="preserve"> </w:t>
                    </w:r>
                    <w:r>
                      <w:rPr>
                        <w:rFonts w:ascii="Arial" w:eastAsia="Arial" w:hAnsi="Arial" w:cs="Arial"/>
                        <w:w w:val="75"/>
                        <w:sz w:val="21"/>
                        <w:szCs w:val="21"/>
                      </w:rPr>
                      <w:t>XX</w:t>
                    </w:r>
                    <w:r>
                      <w:rPr>
                        <w:rFonts w:ascii="Arial" w:eastAsia="Arial" w:hAnsi="Arial" w:cs="Arial"/>
                        <w:spacing w:val="-2"/>
                        <w:w w:val="75"/>
                        <w:sz w:val="21"/>
                        <w:szCs w:val="21"/>
                      </w:rPr>
                      <w:t>X</w:t>
                    </w:r>
                    <w:r>
                      <w:rPr>
                        <w:rFonts w:ascii="Arial" w:eastAsia="Arial" w:hAnsi="Arial" w:cs="Arial"/>
                        <w:w w:val="75"/>
                        <w:sz w:val="21"/>
                        <w:szCs w:val="21"/>
                      </w:rPr>
                      <w:t>X</w:t>
                    </w:r>
                    <w:r>
                      <w:rPr>
                        <w:rFonts w:ascii="Times New Roman" w:eastAsia="Times New Roman" w:hAnsi="Times New Roman" w:cs="Times New Roman"/>
                        <w:sz w:val="21"/>
                        <w:szCs w:val="21"/>
                      </w:rPr>
                      <w:t>—</w:t>
                    </w:r>
                    <w:r>
                      <w:rPr>
                        <w:rFonts w:ascii="Arial" w:eastAsia="Arial" w:hAnsi="Arial" w:cs="Arial"/>
                        <w:spacing w:val="-2"/>
                        <w:w w:val="75"/>
                        <w:sz w:val="21"/>
                        <w:szCs w:val="21"/>
                      </w:rPr>
                      <w:t>X</w:t>
                    </w:r>
                    <w:r>
                      <w:rPr>
                        <w:rFonts w:ascii="Arial" w:eastAsia="Arial" w:hAnsi="Arial" w:cs="Arial"/>
                        <w:w w:val="75"/>
                        <w:sz w:val="21"/>
                        <w:szCs w:val="21"/>
                      </w:rPr>
                      <w:t>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7D"/>
    <w:rsid w:val="00000B12"/>
    <w:rsid w:val="00006447"/>
    <w:rsid w:val="00012333"/>
    <w:rsid w:val="00015578"/>
    <w:rsid w:val="000174EB"/>
    <w:rsid w:val="00026397"/>
    <w:rsid w:val="00040E71"/>
    <w:rsid w:val="000439CF"/>
    <w:rsid w:val="000507D5"/>
    <w:rsid w:val="0005428B"/>
    <w:rsid w:val="00065F2D"/>
    <w:rsid w:val="00066B86"/>
    <w:rsid w:val="0007702E"/>
    <w:rsid w:val="000802B0"/>
    <w:rsid w:val="000A0022"/>
    <w:rsid w:val="000A0581"/>
    <w:rsid w:val="000A5EB6"/>
    <w:rsid w:val="000B3551"/>
    <w:rsid w:val="000B3C7F"/>
    <w:rsid w:val="000B52FF"/>
    <w:rsid w:val="000B78CB"/>
    <w:rsid w:val="000C5CC3"/>
    <w:rsid w:val="000D05AA"/>
    <w:rsid w:val="000D2AD3"/>
    <w:rsid w:val="000D5683"/>
    <w:rsid w:val="000E427A"/>
    <w:rsid w:val="0010452A"/>
    <w:rsid w:val="00104CD0"/>
    <w:rsid w:val="00104F42"/>
    <w:rsid w:val="00114485"/>
    <w:rsid w:val="001165B8"/>
    <w:rsid w:val="00122D93"/>
    <w:rsid w:val="00136F25"/>
    <w:rsid w:val="001426E3"/>
    <w:rsid w:val="001501AE"/>
    <w:rsid w:val="0015480A"/>
    <w:rsid w:val="00170CCC"/>
    <w:rsid w:val="001801E7"/>
    <w:rsid w:val="00180FE9"/>
    <w:rsid w:val="0018304F"/>
    <w:rsid w:val="001A1677"/>
    <w:rsid w:val="001B3B2C"/>
    <w:rsid w:val="001C02C6"/>
    <w:rsid w:val="001C1CDF"/>
    <w:rsid w:val="001C5508"/>
    <w:rsid w:val="001C56FA"/>
    <w:rsid w:val="001C6994"/>
    <w:rsid w:val="001D6435"/>
    <w:rsid w:val="001E68D0"/>
    <w:rsid w:val="001F752F"/>
    <w:rsid w:val="002010D0"/>
    <w:rsid w:val="00240784"/>
    <w:rsid w:val="00240CDC"/>
    <w:rsid w:val="0024546A"/>
    <w:rsid w:val="00247864"/>
    <w:rsid w:val="00250C8E"/>
    <w:rsid w:val="002579AC"/>
    <w:rsid w:val="00261B94"/>
    <w:rsid w:val="00261F43"/>
    <w:rsid w:val="0027501E"/>
    <w:rsid w:val="00275F61"/>
    <w:rsid w:val="0027773F"/>
    <w:rsid w:val="002802B9"/>
    <w:rsid w:val="00297988"/>
    <w:rsid w:val="002A0A1F"/>
    <w:rsid w:val="002A0BAA"/>
    <w:rsid w:val="002A224D"/>
    <w:rsid w:val="002A5C75"/>
    <w:rsid w:val="002B08AD"/>
    <w:rsid w:val="002C0207"/>
    <w:rsid w:val="002D704F"/>
    <w:rsid w:val="002E1CCC"/>
    <w:rsid w:val="002E5BEC"/>
    <w:rsid w:val="002E5FF6"/>
    <w:rsid w:val="002F17FC"/>
    <w:rsid w:val="002F3939"/>
    <w:rsid w:val="002F3AB4"/>
    <w:rsid w:val="002F6F87"/>
    <w:rsid w:val="00300917"/>
    <w:rsid w:val="003110BC"/>
    <w:rsid w:val="0031457D"/>
    <w:rsid w:val="00340731"/>
    <w:rsid w:val="00353264"/>
    <w:rsid w:val="003661BF"/>
    <w:rsid w:val="00371146"/>
    <w:rsid w:val="003A2D60"/>
    <w:rsid w:val="003A6F9B"/>
    <w:rsid w:val="003A79EC"/>
    <w:rsid w:val="003B5ADB"/>
    <w:rsid w:val="003E0AB7"/>
    <w:rsid w:val="00433591"/>
    <w:rsid w:val="004356D5"/>
    <w:rsid w:val="00437E01"/>
    <w:rsid w:val="00441E39"/>
    <w:rsid w:val="00455923"/>
    <w:rsid w:val="00477139"/>
    <w:rsid w:val="00490700"/>
    <w:rsid w:val="004911CE"/>
    <w:rsid w:val="00491344"/>
    <w:rsid w:val="00492AEA"/>
    <w:rsid w:val="004A4312"/>
    <w:rsid w:val="004A473E"/>
    <w:rsid w:val="004A4F11"/>
    <w:rsid w:val="004A5D3C"/>
    <w:rsid w:val="004D245D"/>
    <w:rsid w:val="004E6972"/>
    <w:rsid w:val="004F2FCB"/>
    <w:rsid w:val="00511362"/>
    <w:rsid w:val="00521AE8"/>
    <w:rsid w:val="0052328C"/>
    <w:rsid w:val="005233E5"/>
    <w:rsid w:val="00533124"/>
    <w:rsid w:val="00534B31"/>
    <w:rsid w:val="00543F81"/>
    <w:rsid w:val="00551850"/>
    <w:rsid w:val="00552CD2"/>
    <w:rsid w:val="005577EF"/>
    <w:rsid w:val="00562067"/>
    <w:rsid w:val="0056308F"/>
    <w:rsid w:val="00563A2F"/>
    <w:rsid w:val="00583BE2"/>
    <w:rsid w:val="0059240A"/>
    <w:rsid w:val="005A0191"/>
    <w:rsid w:val="005A11DC"/>
    <w:rsid w:val="005A31F4"/>
    <w:rsid w:val="005A36C5"/>
    <w:rsid w:val="005A5507"/>
    <w:rsid w:val="005A5F83"/>
    <w:rsid w:val="005C0E33"/>
    <w:rsid w:val="005C2A54"/>
    <w:rsid w:val="005C7962"/>
    <w:rsid w:val="005E488A"/>
    <w:rsid w:val="005E4F76"/>
    <w:rsid w:val="006215C1"/>
    <w:rsid w:val="00631A67"/>
    <w:rsid w:val="00646AA4"/>
    <w:rsid w:val="00656309"/>
    <w:rsid w:val="00662582"/>
    <w:rsid w:val="00667E56"/>
    <w:rsid w:val="00671381"/>
    <w:rsid w:val="00681035"/>
    <w:rsid w:val="00684084"/>
    <w:rsid w:val="00691ACD"/>
    <w:rsid w:val="006C2A43"/>
    <w:rsid w:val="006D6746"/>
    <w:rsid w:val="006E2C5C"/>
    <w:rsid w:val="006E4631"/>
    <w:rsid w:val="006E6F39"/>
    <w:rsid w:val="0070182B"/>
    <w:rsid w:val="00714990"/>
    <w:rsid w:val="0073048C"/>
    <w:rsid w:val="0073608D"/>
    <w:rsid w:val="0073728B"/>
    <w:rsid w:val="00750457"/>
    <w:rsid w:val="00762158"/>
    <w:rsid w:val="007638BA"/>
    <w:rsid w:val="00771667"/>
    <w:rsid w:val="007921E0"/>
    <w:rsid w:val="007962A2"/>
    <w:rsid w:val="007B5FE7"/>
    <w:rsid w:val="007B61AF"/>
    <w:rsid w:val="007B61D2"/>
    <w:rsid w:val="007C25C2"/>
    <w:rsid w:val="007F2441"/>
    <w:rsid w:val="00804EED"/>
    <w:rsid w:val="008073CD"/>
    <w:rsid w:val="00814239"/>
    <w:rsid w:val="00815BAB"/>
    <w:rsid w:val="00816F0C"/>
    <w:rsid w:val="00822A4A"/>
    <w:rsid w:val="008344B3"/>
    <w:rsid w:val="00834BB7"/>
    <w:rsid w:val="00842762"/>
    <w:rsid w:val="00842CC1"/>
    <w:rsid w:val="0084688B"/>
    <w:rsid w:val="00851336"/>
    <w:rsid w:val="00852FBF"/>
    <w:rsid w:val="008543D1"/>
    <w:rsid w:val="0086041A"/>
    <w:rsid w:val="008704C9"/>
    <w:rsid w:val="00871383"/>
    <w:rsid w:val="0087549C"/>
    <w:rsid w:val="00877D7A"/>
    <w:rsid w:val="00882036"/>
    <w:rsid w:val="008943E2"/>
    <w:rsid w:val="008B050A"/>
    <w:rsid w:val="008B06B9"/>
    <w:rsid w:val="008C443F"/>
    <w:rsid w:val="008C69AB"/>
    <w:rsid w:val="008C7E05"/>
    <w:rsid w:val="008D6E1B"/>
    <w:rsid w:val="008E56A0"/>
    <w:rsid w:val="008E680B"/>
    <w:rsid w:val="009013E6"/>
    <w:rsid w:val="00957CED"/>
    <w:rsid w:val="00987A24"/>
    <w:rsid w:val="00992ED3"/>
    <w:rsid w:val="009A7969"/>
    <w:rsid w:val="009B419B"/>
    <w:rsid w:val="009E52FC"/>
    <w:rsid w:val="009E668A"/>
    <w:rsid w:val="009F1FDD"/>
    <w:rsid w:val="009F3572"/>
    <w:rsid w:val="009F5B36"/>
    <w:rsid w:val="009F64CE"/>
    <w:rsid w:val="00A3074E"/>
    <w:rsid w:val="00A56401"/>
    <w:rsid w:val="00A804B3"/>
    <w:rsid w:val="00A9314A"/>
    <w:rsid w:val="00AB3F7E"/>
    <w:rsid w:val="00AB7C9E"/>
    <w:rsid w:val="00AD45F6"/>
    <w:rsid w:val="00AE0EFA"/>
    <w:rsid w:val="00AE2808"/>
    <w:rsid w:val="00AE576C"/>
    <w:rsid w:val="00B03ACF"/>
    <w:rsid w:val="00B07988"/>
    <w:rsid w:val="00B27873"/>
    <w:rsid w:val="00B32190"/>
    <w:rsid w:val="00B35162"/>
    <w:rsid w:val="00B35D39"/>
    <w:rsid w:val="00B36B6D"/>
    <w:rsid w:val="00B42263"/>
    <w:rsid w:val="00B47E6C"/>
    <w:rsid w:val="00B5477C"/>
    <w:rsid w:val="00B56082"/>
    <w:rsid w:val="00B569BB"/>
    <w:rsid w:val="00B61678"/>
    <w:rsid w:val="00B75F4B"/>
    <w:rsid w:val="00B76D64"/>
    <w:rsid w:val="00B91815"/>
    <w:rsid w:val="00B9426D"/>
    <w:rsid w:val="00BA0150"/>
    <w:rsid w:val="00BA2FA2"/>
    <w:rsid w:val="00BB1008"/>
    <w:rsid w:val="00BC3FD6"/>
    <w:rsid w:val="00BC7498"/>
    <w:rsid w:val="00BD5AFE"/>
    <w:rsid w:val="00BD6094"/>
    <w:rsid w:val="00BE6982"/>
    <w:rsid w:val="00C03169"/>
    <w:rsid w:val="00C054B4"/>
    <w:rsid w:val="00C078FC"/>
    <w:rsid w:val="00C230FF"/>
    <w:rsid w:val="00C35004"/>
    <w:rsid w:val="00C45DE2"/>
    <w:rsid w:val="00C465D8"/>
    <w:rsid w:val="00C560F7"/>
    <w:rsid w:val="00C56D80"/>
    <w:rsid w:val="00C60D97"/>
    <w:rsid w:val="00C7089C"/>
    <w:rsid w:val="00C75894"/>
    <w:rsid w:val="00C77731"/>
    <w:rsid w:val="00C8689B"/>
    <w:rsid w:val="00C93677"/>
    <w:rsid w:val="00C95359"/>
    <w:rsid w:val="00CB074B"/>
    <w:rsid w:val="00CC6743"/>
    <w:rsid w:val="00CC6D1D"/>
    <w:rsid w:val="00CD305C"/>
    <w:rsid w:val="00CD6564"/>
    <w:rsid w:val="00CE1F43"/>
    <w:rsid w:val="00CE5493"/>
    <w:rsid w:val="00CE563C"/>
    <w:rsid w:val="00CE7698"/>
    <w:rsid w:val="00CF03DF"/>
    <w:rsid w:val="00CF1ABD"/>
    <w:rsid w:val="00CF5E09"/>
    <w:rsid w:val="00CF7898"/>
    <w:rsid w:val="00CF7987"/>
    <w:rsid w:val="00D02CA4"/>
    <w:rsid w:val="00D03CD8"/>
    <w:rsid w:val="00D0792F"/>
    <w:rsid w:val="00D30F0A"/>
    <w:rsid w:val="00D3712F"/>
    <w:rsid w:val="00D54C16"/>
    <w:rsid w:val="00D5539E"/>
    <w:rsid w:val="00D96DE2"/>
    <w:rsid w:val="00DA5767"/>
    <w:rsid w:val="00DB2AB7"/>
    <w:rsid w:val="00DD52D6"/>
    <w:rsid w:val="00DE3A2C"/>
    <w:rsid w:val="00DE424A"/>
    <w:rsid w:val="00DE59E2"/>
    <w:rsid w:val="00DE7140"/>
    <w:rsid w:val="00DF10AA"/>
    <w:rsid w:val="00DF17F9"/>
    <w:rsid w:val="00DF4421"/>
    <w:rsid w:val="00DF61CA"/>
    <w:rsid w:val="00E16D22"/>
    <w:rsid w:val="00E23B1B"/>
    <w:rsid w:val="00E30A83"/>
    <w:rsid w:val="00E320DE"/>
    <w:rsid w:val="00E3443B"/>
    <w:rsid w:val="00E367A4"/>
    <w:rsid w:val="00E37B24"/>
    <w:rsid w:val="00E423F9"/>
    <w:rsid w:val="00E519AB"/>
    <w:rsid w:val="00E611B9"/>
    <w:rsid w:val="00E91BC2"/>
    <w:rsid w:val="00E9268E"/>
    <w:rsid w:val="00E9675D"/>
    <w:rsid w:val="00E97CEC"/>
    <w:rsid w:val="00EB555B"/>
    <w:rsid w:val="00EB566F"/>
    <w:rsid w:val="00EC6421"/>
    <w:rsid w:val="00ED4CD5"/>
    <w:rsid w:val="00ED6C7D"/>
    <w:rsid w:val="00EE119C"/>
    <w:rsid w:val="00EE6743"/>
    <w:rsid w:val="00EF48DD"/>
    <w:rsid w:val="00F07D38"/>
    <w:rsid w:val="00F20ECA"/>
    <w:rsid w:val="00F30D91"/>
    <w:rsid w:val="00F315AB"/>
    <w:rsid w:val="00F35F6B"/>
    <w:rsid w:val="00F430D1"/>
    <w:rsid w:val="00F4495C"/>
    <w:rsid w:val="00F57CEC"/>
    <w:rsid w:val="00F8491B"/>
    <w:rsid w:val="00F92816"/>
    <w:rsid w:val="00FA2DDA"/>
    <w:rsid w:val="00FA601A"/>
    <w:rsid w:val="00FA6B8E"/>
    <w:rsid w:val="00FA73FF"/>
    <w:rsid w:val="00FB55F2"/>
    <w:rsid w:val="00FB6849"/>
    <w:rsid w:val="00FD47E4"/>
    <w:rsid w:val="015666B0"/>
    <w:rsid w:val="01961B27"/>
    <w:rsid w:val="02C605C0"/>
    <w:rsid w:val="02CF29E6"/>
    <w:rsid w:val="02D71196"/>
    <w:rsid w:val="03DC586D"/>
    <w:rsid w:val="04B4280A"/>
    <w:rsid w:val="069B0BAA"/>
    <w:rsid w:val="078E5962"/>
    <w:rsid w:val="07D03233"/>
    <w:rsid w:val="08AF4258"/>
    <w:rsid w:val="0962176E"/>
    <w:rsid w:val="099A3E37"/>
    <w:rsid w:val="0A281822"/>
    <w:rsid w:val="0AAC0E0A"/>
    <w:rsid w:val="0ABC3723"/>
    <w:rsid w:val="0B9F463B"/>
    <w:rsid w:val="0BB93988"/>
    <w:rsid w:val="0CCD25B5"/>
    <w:rsid w:val="0CDF16A2"/>
    <w:rsid w:val="0E7419A0"/>
    <w:rsid w:val="10436342"/>
    <w:rsid w:val="107127EA"/>
    <w:rsid w:val="10A042C4"/>
    <w:rsid w:val="10B0763F"/>
    <w:rsid w:val="111E5B58"/>
    <w:rsid w:val="117520F6"/>
    <w:rsid w:val="12115312"/>
    <w:rsid w:val="12E13891"/>
    <w:rsid w:val="14017025"/>
    <w:rsid w:val="14594EE0"/>
    <w:rsid w:val="14DA1B4F"/>
    <w:rsid w:val="15B44C70"/>
    <w:rsid w:val="15B616EC"/>
    <w:rsid w:val="15D4091D"/>
    <w:rsid w:val="16525B35"/>
    <w:rsid w:val="165918CA"/>
    <w:rsid w:val="1671447E"/>
    <w:rsid w:val="167379BF"/>
    <w:rsid w:val="17436622"/>
    <w:rsid w:val="17F51F40"/>
    <w:rsid w:val="188E3E36"/>
    <w:rsid w:val="1A5B0AB2"/>
    <w:rsid w:val="1AAE7825"/>
    <w:rsid w:val="1AFE5065"/>
    <w:rsid w:val="1B0635B1"/>
    <w:rsid w:val="1B7054ED"/>
    <w:rsid w:val="1C5671F6"/>
    <w:rsid w:val="1C67165B"/>
    <w:rsid w:val="1C8C4555"/>
    <w:rsid w:val="1C952D30"/>
    <w:rsid w:val="1CEC54A9"/>
    <w:rsid w:val="1D226AFC"/>
    <w:rsid w:val="1EEC22D9"/>
    <w:rsid w:val="1F221610"/>
    <w:rsid w:val="1F283138"/>
    <w:rsid w:val="1F571934"/>
    <w:rsid w:val="1FDE1B17"/>
    <w:rsid w:val="204D402D"/>
    <w:rsid w:val="21B60203"/>
    <w:rsid w:val="21C40B69"/>
    <w:rsid w:val="21E86CE3"/>
    <w:rsid w:val="2752158C"/>
    <w:rsid w:val="281B4BDC"/>
    <w:rsid w:val="28265D71"/>
    <w:rsid w:val="2A7C0133"/>
    <w:rsid w:val="2ACA2573"/>
    <w:rsid w:val="2B697E8D"/>
    <w:rsid w:val="2DC467E2"/>
    <w:rsid w:val="2DF41CBB"/>
    <w:rsid w:val="2DF8313E"/>
    <w:rsid w:val="2F655A04"/>
    <w:rsid w:val="2FDD1E5D"/>
    <w:rsid w:val="30383516"/>
    <w:rsid w:val="30B31369"/>
    <w:rsid w:val="320F31AC"/>
    <w:rsid w:val="32573FDA"/>
    <w:rsid w:val="34460224"/>
    <w:rsid w:val="3455021A"/>
    <w:rsid w:val="3512529C"/>
    <w:rsid w:val="35FA0F89"/>
    <w:rsid w:val="36AF5D27"/>
    <w:rsid w:val="36EF0117"/>
    <w:rsid w:val="37305852"/>
    <w:rsid w:val="37C6636D"/>
    <w:rsid w:val="37CA0593"/>
    <w:rsid w:val="394C0FC8"/>
    <w:rsid w:val="39C62C13"/>
    <w:rsid w:val="39E23C0C"/>
    <w:rsid w:val="39FA68DE"/>
    <w:rsid w:val="3A17535D"/>
    <w:rsid w:val="3B0F273E"/>
    <w:rsid w:val="3B300328"/>
    <w:rsid w:val="3D6F7314"/>
    <w:rsid w:val="3ED1482A"/>
    <w:rsid w:val="3FBF3FCD"/>
    <w:rsid w:val="3FD129CA"/>
    <w:rsid w:val="40000867"/>
    <w:rsid w:val="405944AB"/>
    <w:rsid w:val="41535F5C"/>
    <w:rsid w:val="41D646E4"/>
    <w:rsid w:val="4322310F"/>
    <w:rsid w:val="44B7430B"/>
    <w:rsid w:val="45287037"/>
    <w:rsid w:val="472A1FDE"/>
    <w:rsid w:val="47403970"/>
    <w:rsid w:val="485E48B5"/>
    <w:rsid w:val="48CF37AA"/>
    <w:rsid w:val="4B1035F2"/>
    <w:rsid w:val="4EF70247"/>
    <w:rsid w:val="4F1162D7"/>
    <w:rsid w:val="4F1F2D05"/>
    <w:rsid w:val="4FBE14F1"/>
    <w:rsid w:val="50775D0E"/>
    <w:rsid w:val="514112C5"/>
    <w:rsid w:val="5147513A"/>
    <w:rsid w:val="53A44B44"/>
    <w:rsid w:val="54D20D8B"/>
    <w:rsid w:val="58324BC7"/>
    <w:rsid w:val="589D15C9"/>
    <w:rsid w:val="58BB1B92"/>
    <w:rsid w:val="59C601F0"/>
    <w:rsid w:val="5BB2024E"/>
    <w:rsid w:val="5C054639"/>
    <w:rsid w:val="5C4B3404"/>
    <w:rsid w:val="5F5A6B3D"/>
    <w:rsid w:val="5FD1056B"/>
    <w:rsid w:val="60B62E47"/>
    <w:rsid w:val="60C84018"/>
    <w:rsid w:val="60CE08AF"/>
    <w:rsid w:val="61632C4D"/>
    <w:rsid w:val="627F3FE0"/>
    <w:rsid w:val="644F0243"/>
    <w:rsid w:val="649B77B2"/>
    <w:rsid w:val="65B12CE6"/>
    <w:rsid w:val="65D14874"/>
    <w:rsid w:val="66015B2A"/>
    <w:rsid w:val="66F05DB6"/>
    <w:rsid w:val="6858306B"/>
    <w:rsid w:val="6A665514"/>
    <w:rsid w:val="6AE91759"/>
    <w:rsid w:val="6B1D5556"/>
    <w:rsid w:val="6C587EBB"/>
    <w:rsid w:val="6C7A0E82"/>
    <w:rsid w:val="6C7D0009"/>
    <w:rsid w:val="6CCC49E5"/>
    <w:rsid w:val="6DA3734C"/>
    <w:rsid w:val="6E1F566A"/>
    <w:rsid w:val="703B1001"/>
    <w:rsid w:val="711E2154"/>
    <w:rsid w:val="711F5230"/>
    <w:rsid w:val="7127110D"/>
    <w:rsid w:val="71BF1809"/>
    <w:rsid w:val="72FA0F18"/>
    <w:rsid w:val="73305655"/>
    <w:rsid w:val="73455D2F"/>
    <w:rsid w:val="73AD1472"/>
    <w:rsid w:val="74515CFD"/>
    <w:rsid w:val="7525366D"/>
    <w:rsid w:val="765C285B"/>
    <w:rsid w:val="766513D0"/>
    <w:rsid w:val="76741D64"/>
    <w:rsid w:val="77492C77"/>
    <w:rsid w:val="774B1021"/>
    <w:rsid w:val="776163C8"/>
    <w:rsid w:val="780F294E"/>
    <w:rsid w:val="79600C02"/>
    <w:rsid w:val="79AB6BE2"/>
    <w:rsid w:val="7A11499D"/>
    <w:rsid w:val="7B0E1186"/>
    <w:rsid w:val="7C231EA7"/>
    <w:rsid w:val="7C2826C0"/>
    <w:rsid w:val="7D6B2936"/>
    <w:rsid w:val="7DA07FA3"/>
    <w:rsid w:val="7DDF6ACB"/>
    <w:rsid w:val="7E1C6235"/>
    <w:rsid w:val="7EC963C4"/>
    <w:rsid w:val="7F42711E"/>
    <w:rsid w:val="7F485E1A"/>
    <w:rsid w:val="7FAB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fillcolor="white">
      <v:fill color="white"/>
    </o:shapedefaults>
    <o:shapelayout v:ext="edit">
      <o:idmap v:ext="edit" data="1"/>
    </o:shapelayout>
  </w:shapeDefaults>
  <w:decimalSymbol w:val="."/>
  <w:listSeparator w:val=","/>
  <w14:docId w14:val="3184858B"/>
  <w15:docId w15:val="{23C379C9-A91C-408B-BD3F-5F19CE11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276" w:lineRule="auto"/>
    </w:pPr>
    <w:rPr>
      <w:rFonts w:asciiTheme="minorHAnsi" w:eastAsiaTheme="minorEastAsia" w:hAnsiTheme="minorHAnsi" w:cstheme="minorBidi"/>
      <w:sz w:val="22"/>
      <w:szCs w:val="22"/>
      <w:lang w:eastAsia="en-US"/>
    </w:rPr>
  </w:style>
  <w:style w:type="paragraph" w:styleId="1">
    <w:name w:val="heading 1"/>
    <w:basedOn w:val="a5"/>
    <w:next w:val="a5"/>
    <w:uiPriority w:val="9"/>
    <w:qFormat/>
    <w:pPr>
      <w:keepNext/>
      <w:keepLines/>
      <w:spacing w:before="340" w:after="330" w:line="576" w:lineRule="auto"/>
      <w:outlineLvl w:val="0"/>
    </w:pPr>
    <w:rPr>
      <w:b/>
      <w:kern w:val="44"/>
      <w:sz w:val="44"/>
    </w:rPr>
  </w:style>
  <w:style w:type="paragraph" w:styleId="2">
    <w:name w:val="heading 2"/>
    <w:next w:val="a5"/>
    <w:uiPriority w:val="9"/>
    <w:unhideWhenUsed/>
    <w:qFormat/>
    <w:pPr>
      <w:keepNext/>
      <w:keepLines/>
      <w:widowControl w:val="0"/>
      <w:spacing w:before="200" w:after="200" w:line="360" w:lineRule="auto"/>
      <w:outlineLvl w:val="1"/>
    </w:pPr>
    <w:rPr>
      <w:rFonts w:asciiTheme="majorHAnsi" w:eastAsia="黑体" w:hAnsiTheme="majorHAnsi" w:cstheme="majorBidi"/>
      <w:b/>
      <w:sz w:val="24"/>
      <w:szCs w:val="32"/>
      <w:lang w:eastAsia="en-US"/>
    </w:rPr>
  </w:style>
  <w:style w:type="paragraph" w:styleId="3">
    <w:name w:val="heading 3"/>
    <w:basedOn w:val="a5"/>
    <w:next w:val="a5"/>
    <w:uiPriority w:val="9"/>
    <w:unhideWhenUsed/>
    <w:qFormat/>
    <w:pPr>
      <w:keepNext/>
      <w:keepLines/>
      <w:spacing w:before="160" w:after="160" w:line="360" w:lineRule="auto"/>
      <w:outlineLvl w:val="2"/>
    </w:pPr>
    <w:rPr>
      <w:rFonts w:eastAsia="宋体"/>
      <w:b/>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30">
    <w:name w:val="toc 3"/>
    <w:basedOn w:val="a5"/>
    <w:next w:val="a5"/>
    <w:uiPriority w:val="39"/>
    <w:qFormat/>
    <w:pPr>
      <w:tabs>
        <w:tab w:val="right" w:leader="dot" w:pos="9241"/>
      </w:tabs>
      <w:spacing w:line="240" w:lineRule="auto"/>
      <w:ind w:firstLineChars="100" w:firstLine="102"/>
    </w:pPr>
    <w:rPr>
      <w:rFonts w:ascii="宋体" w:eastAsia="宋体" w:hAnsi="Times New Roman" w:cs="Times New Roman"/>
      <w:kern w:val="2"/>
      <w:sz w:val="21"/>
      <w:szCs w:val="21"/>
      <w:lang w:eastAsia="zh-CN"/>
    </w:rPr>
  </w:style>
  <w:style w:type="paragraph" w:styleId="a9">
    <w:name w:val="Balloon Text"/>
    <w:basedOn w:val="a5"/>
    <w:link w:val="aa"/>
    <w:uiPriority w:val="99"/>
    <w:semiHidden/>
    <w:unhideWhenUsed/>
    <w:qFormat/>
    <w:pPr>
      <w:spacing w:line="240" w:lineRule="auto"/>
    </w:pPr>
    <w:rPr>
      <w:sz w:val="18"/>
      <w:szCs w:val="18"/>
    </w:rPr>
  </w:style>
  <w:style w:type="paragraph" w:styleId="ab">
    <w:name w:val="footer"/>
    <w:basedOn w:val="a5"/>
    <w:link w:val="ac"/>
    <w:uiPriority w:val="99"/>
    <w:unhideWhenUsed/>
    <w:qFormat/>
    <w:pPr>
      <w:tabs>
        <w:tab w:val="center" w:pos="4153"/>
        <w:tab w:val="right" w:pos="8306"/>
      </w:tabs>
      <w:snapToGrid w:val="0"/>
      <w:spacing w:line="240" w:lineRule="auto"/>
    </w:pPr>
    <w:rPr>
      <w:sz w:val="18"/>
      <w:szCs w:val="18"/>
    </w:rPr>
  </w:style>
  <w:style w:type="paragraph" w:styleId="ad">
    <w:name w:val="header"/>
    <w:basedOn w:val="a5"/>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5"/>
    <w:next w:val="a5"/>
    <w:semiHidden/>
    <w:qFormat/>
    <w:pPr>
      <w:tabs>
        <w:tab w:val="right" w:leader="dot" w:pos="9241"/>
      </w:tabs>
      <w:spacing w:beforeLines="25" w:afterLines="25" w:line="240" w:lineRule="auto"/>
    </w:pPr>
    <w:rPr>
      <w:rFonts w:ascii="宋体" w:eastAsia="宋体" w:hAnsi="Times New Roman" w:cs="Times New Roman"/>
      <w:kern w:val="2"/>
      <w:sz w:val="21"/>
      <w:szCs w:val="21"/>
      <w:lang w:eastAsia="zh-CN"/>
    </w:rPr>
  </w:style>
  <w:style w:type="paragraph" w:styleId="20">
    <w:name w:val="toc 2"/>
    <w:basedOn w:val="a5"/>
    <w:next w:val="a5"/>
    <w:uiPriority w:val="39"/>
    <w:qFormat/>
    <w:pPr>
      <w:tabs>
        <w:tab w:val="right" w:leader="dot" w:pos="9241"/>
      </w:tabs>
      <w:spacing w:line="240" w:lineRule="auto"/>
      <w:jc w:val="both"/>
    </w:pPr>
    <w:rPr>
      <w:rFonts w:ascii="宋体" w:eastAsia="宋体" w:hAnsi="Times New Roman" w:cs="Times New Roman"/>
      <w:kern w:val="2"/>
      <w:sz w:val="21"/>
      <w:szCs w:val="21"/>
      <w:lang w:eastAsia="zh-CN"/>
    </w:rPr>
  </w:style>
  <w:style w:type="paragraph" w:styleId="af">
    <w:name w:val="Normal (Web)"/>
    <w:basedOn w:val="a5"/>
    <w:uiPriority w:val="99"/>
    <w:semiHidden/>
    <w:unhideWhenUsed/>
    <w:qFormat/>
    <w:rPr>
      <w:rFonts w:cs="Times New Roman"/>
      <w:sz w:val="24"/>
      <w:lang w:eastAsia="zh-CN"/>
    </w:rPr>
  </w:style>
  <w:style w:type="character" w:styleId="af0">
    <w:name w:val="FollowedHyperlink"/>
    <w:basedOn w:val="a6"/>
    <w:uiPriority w:val="99"/>
    <w:semiHidden/>
    <w:unhideWhenUsed/>
    <w:qFormat/>
    <w:rPr>
      <w:color w:val="333333"/>
      <w:u w:val="none"/>
    </w:rPr>
  </w:style>
  <w:style w:type="character" w:styleId="af1">
    <w:name w:val="Hyperlink"/>
    <w:basedOn w:val="a6"/>
    <w:uiPriority w:val="99"/>
    <w:qFormat/>
    <w:rPr>
      <w:color w:val="0000FF"/>
      <w:spacing w:val="0"/>
      <w:w w:val="100"/>
      <w:szCs w:val="21"/>
      <w:u w:val="single"/>
    </w:rPr>
  </w:style>
  <w:style w:type="character" w:customStyle="1" w:styleId="ae">
    <w:name w:val="页眉 字符"/>
    <w:basedOn w:val="a6"/>
    <w:link w:val="ad"/>
    <w:uiPriority w:val="99"/>
    <w:qFormat/>
    <w:rPr>
      <w:sz w:val="18"/>
      <w:szCs w:val="18"/>
    </w:rPr>
  </w:style>
  <w:style w:type="character" w:customStyle="1" w:styleId="ac">
    <w:name w:val="页脚 字符"/>
    <w:basedOn w:val="a6"/>
    <w:link w:val="ab"/>
    <w:uiPriority w:val="99"/>
    <w:qFormat/>
    <w:rPr>
      <w:sz w:val="18"/>
      <w:szCs w:val="18"/>
    </w:rPr>
  </w:style>
  <w:style w:type="paragraph" w:customStyle="1" w:styleId="af2">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2"/>
    <w:qFormat/>
    <w:rPr>
      <w:rFonts w:ascii="宋体" w:eastAsia="宋体" w:hAnsi="Times New Roman" w:cs="Times New Roman"/>
      <w:sz w:val="21"/>
      <w:szCs w:val="20"/>
      <w:lang w:eastAsia="zh-CN"/>
    </w:rPr>
  </w:style>
  <w:style w:type="paragraph" w:customStyle="1" w:styleId="a0">
    <w:name w:val="一级条标题"/>
    <w:next w:val="af2"/>
    <w:qFormat/>
    <w:pPr>
      <w:numPr>
        <w:ilvl w:val="1"/>
        <w:numId w:val="1"/>
      </w:numPr>
      <w:spacing w:beforeLines="50" w:before="50" w:afterLines="50" w:after="50" w:line="360" w:lineRule="auto"/>
      <w:outlineLvl w:val="2"/>
    </w:pPr>
    <w:rPr>
      <w:rFonts w:ascii="黑体" w:eastAsia="黑体" w:hAnsi="黑体"/>
      <w:sz w:val="24"/>
      <w:szCs w:val="21"/>
    </w:rPr>
  </w:style>
  <w:style w:type="paragraph" w:customStyle="1" w:styleId="a">
    <w:name w:val="章标题"/>
    <w:next w:val="af2"/>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2"/>
    <w:qFormat/>
    <w:pPr>
      <w:numPr>
        <w:ilvl w:val="2"/>
      </w:numPr>
      <w:outlineLvl w:val="3"/>
    </w:pPr>
    <w:rPr>
      <w:sz w:val="21"/>
    </w:rPr>
  </w:style>
  <w:style w:type="paragraph" w:customStyle="1" w:styleId="af3">
    <w:name w:val="目次、标准名称标题"/>
    <w:basedOn w:val="a5"/>
    <w:next w:val="af2"/>
    <w:qFormat/>
    <w:pPr>
      <w:keepNext/>
      <w:pageBreakBefore/>
      <w:widowControl/>
      <w:shd w:val="clear" w:color="FFFFFF" w:fill="FFFFFF"/>
      <w:spacing w:before="640" w:after="560" w:line="460" w:lineRule="exact"/>
      <w:jc w:val="center"/>
      <w:outlineLvl w:val="0"/>
    </w:pPr>
    <w:rPr>
      <w:rFonts w:ascii="黑体" w:eastAsia="黑体" w:hAnsi="Times New Roman" w:cs="Times New Roman"/>
      <w:sz w:val="32"/>
      <w:szCs w:val="20"/>
      <w:lang w:eastAsia="zh-CN"/>
    </w:rPr>
  </w:style>
  <w:style w:type="paragraph" w:customStyle="1" w:styleId="a2">
    <w:name w:val="三级条标题"/>
    <w:basedOn w:val="a1"/>
    <w:next w:val="af2"/>
    <w:qFormat/>
    <w:pPr>
      <w:numPr>
        <w:ilvl w:val="3"/>
      </w:numPr>
      <w:outlineLvl w:val="4"/>
    </w:pPr>
  </w:style>
  <w:style w:type="paragraph" w:customStyle="1" w:styleId="a3">
    <w:name w:val="四级条标题"/>
    <w:basedOn w:val="a2"/>
    <w:next w:val="af2"/>
    <w:qFormat/>
    <w:pPr>
      <w:numPr>
        <w:ilvl w:val="4"/>
      </w:numPr>
      <w:outlineLvl w:val="5"/>
    </w:pPr>
  </w:style>
  <w:style w:type="paragraph" w:customStyle="1" w:styleId="a4">
    <w:name w:val="五级条标题"/>
    <w:basedOn w:val="a3"/>
    <w:next w:val="af2"/>
    <w:qFormat/>
    <w:pPr>
      <w:numPr>
        <w:ilvl w:val="5"/>
      </w:numPr>
      <w:outlineLvl w:val="6"/>
    </w:pPr>
  </w:style>
  <w:style w:type="paragraph" w:customStyle="1" w:styleId="11">
    <w:name w:val="列出段落1"/>
    <w:basedOn w:val="a5"/>
    <w:qFormat/>
    <w:pPr>
      <w:spacing w:line="240" w:lineRule="auto"/>
      <w:ind w:firstLineChars="200" w:firstLine="420"/>
      <w:jc w:val="both"/>
    </w:pPr>
    <w:rPr>
      <w:rFonts w:ascii="Calibri" w:eastAsia="宋体" w:hAnsi="Calibri" w:cs="Times New Roman"/>
      <w:kern w:val="2"/>
      <w:sz w:val="21"/>
      <w:lang w:eastAsia="zh-CN"/>
    </w:rPr>
  </w:style>
  <w:style w:type="character" w:styleId="af4">
    <w:name w:val="Placeholder Text"/>
    <w:basedOn w:val="a6"/>
    <w:uiPriority w:val="99"/>
    <w:semiHidden/>
    <w:qFormat/>
    <w:rPr>
      <w:color w:val="808080"/>
    </w:rPr>
  </w:style>
  <w:style w:type="character" w:customStyle="1" w:styleId="aa">
    <w:name w:val="批注框文本 字符"/>
    <w:basedOn w:val="a6"/>
    <w:link w:val="a9"/>
    <w:uiPriority w:val="99"/>
    <w:semiHidden/>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3C040-C2F5-4EC6-907C-FA75DA41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9</Pages>
  <Words>535</Words>
  <Characters>3053</Characters>
  <Application>Microsoft Office Word</Application>
  <DocSecurity>0</DocSecurity>
  <Lines>25</Lines>
  <Paragraphs>7</Paragraphs>
  <ScaleCrop>false</ScaleCrop>
  <Company>Lenovo</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158</cp:revision>
  <dcterms:created xsi:type="dcterms:W3CDTF">2020-12-29T08:18:00Z</dcterms:created>
  <dcterms:modified xsi:type="dcterms:W3CDTF">2022-11-30T12:35:00Z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2020-10-15T00:00:00Z</vt:filetime>
  </property>
  <property fmtid="{D5CDD505-2E9C-101B-9397-08002B2CF9AE}" pid="4" name="KSOProductBuildVer">
    <vt:lpwstr>2052-11.1.0.10495</vt:lpwstr>
  </property>
  <property fmtid="{D5CDD505-2E9C-101B-9397-08002B2CF9AE}" pid="5" name="ICV">
    <vt:lpwstr>DE3022FD09A943928D43669A2B9BD8B5</vt:lpwstr>
  </property>
</Properties>
</file>